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146D" w14:textId="77777777" w:rsidR="00F73E82" w:rsidRDefault="00E118A4">
      <w:pPr>
        <w:spacing w:after="0" w:line="259" w:lineRule="auto"/>
        <w:ind w:left="84" w:right="0" w:firstLine="0"/>
        <w:jc w:val="center"/>
      </w:pPr>
      <w:r>
        <w:rPr>
          <w:rFonts w:ascii="Arial" w:eastAsia="Arial" w:hAnsi="Arial" w:cs="Arial"/>
          <w:b/>
          <w:sz w:val="32"/>
        </w:rPr>
        <w:t xml:space="preserve"> </w:t>
      </w:r>
    </w:p>
    <w:p w14:paraId="141A61D8" w14:textId="77777777" w:rsidR="00B2053B" w:rsidRDefault="00B2053B">
      <w:pPr>
        <w:spacing w:after="0" w:line="259" w:lineRule="auto"/>
        <w:ind w:left="0" w:right="8" w:firstLine="0"/>
        <w:jc w:val="center"/>
        <w:rPr>
          <w:b/>
          <w:sz w:val="32"/>
          <w:u w:val="single" w:color="000000"/>
        </w:rPr>
      </w:pPr>
      <w:r>
        <w:rPr>
          <w:b/>
          <w:sz w:val="32"/>
          <w:u w:val="single" w:color="000000"/>
        </w:rPr>
        <w:t>St Werburgh’s and St Columba’s Catholic Primary School</w:t>
      </w:r>
    </w:p>
    <w:p w14:paraId="4FD2680C" w14:textId="3D74382C" w:rsidR="00F73E82" w:rsidRDefault="00210784">
      <w:pPr>
        <w:spacing w:after="0" w:line="259" w:lineRule="auto"/>
        <w:ind w:left="0" w:right="8" w:firstLine="0"/>
        <w:jc w:val="center"/>
      </w:pPr>
      <w:r>
        <w:rPr>
          <w:b/>
          <w:sz w:val="32"/>
          <w:u w:val="single" w:color="000000"/>
        </w:rPr>
        <w:t>Religious Education</w:t>
      </w:r>
      <w:r w:rsidR="00E118A4">
        <w:rPr>
          <w:b/>
          <w:sz w:val="32"/>
          <w:u w:val="single" w:color="000000"/>
        </w:rPr>
        <w:t xml:space="preserve"> Policy </w:t>
      </w:r>
    </w:p>
    <w:p w14:paraId="55EE7504" w14:textId="77777777" w:rsidR="00F73E82" w:rsidRDefault="00E118A4">
      <w:pPr>
        <w:spacing w:after="0" w:line="259" w:lineRule="auto"/>
        <w:ind w:left="0" w:right="0" w:firstLine="0"/>
        <w:jc w:val="left"/>
      </w:pPr>
      <w:r>
        <w:rPr>
          <w:b/>
          <w:sz w:val="32"/>
        </w:rPr>
        <w:t xml:space="preserve"> </w:t>
      </w:r>
    </w:p>
    <w:p w14:paraId="3F795DF8" w14:textId="30995A80" w:rsidR="00F73E82" w:rsidRDefault="00F73E82">
      <w:pPr>
        <w:spacing w:after="0" w:line="259" w:lineRule="auto"/>
        <w:ind w:left="63" w:right="0" w:firstLine="0"/>
        <w:jc w:val="center"/>
      </w:pPr>
    </w:p>
    <w:p w14:paraId="219F3979" w14:textId="77777777" w:rsidR="00B2053B" w:rsidRPr="00B2053B" w:rsidRDefault="00B2053B" w:rsidP="00B2053B">
      <w:pPr>
        <w:spacing w:after="34" w:line="240" w:lineRule="auto"/>
        <w:ind w:left="0" w:right="0" w:firstLine="0"/>
        <w:jc w:val="center"/>
        <w:rPr>
          <w:b/>
          <w:i/>
        </w:rPr>
      </w:pPr>
      <w:r w:rsidRPr="00B2053B">
        <w:rPr>
          <w:i/>
          <w:noProof/>
        </w:rPr>
        <w:drawing>
          <wp:inline distT="0" distB="0" distL="0" distR="0" wp14:anchorId="7BB8B4F2" wp14:editId="58292516">
            <wp:extent cx="2103120" cy="2095500"/>
            <wp:effectExtent l="0" t="0" r="0" b="0"/>
            <wp:docPr id="1343474089" name="Picture 98"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74089" name="Picture 98" descr="A blue and gold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120" cy="2095500"/>
                    </a:xfrm>
                    <a:prstGeom prst="rect">
                      <a:avLst/>
                    </a:prstGeom>
                    <a:noFill/>
                    <a:ln>
                      <a:noFill/>
                    </a:ln>
                  </pic:spPr>
                </pic:pic>
              </a:graphicData>
            </a:graphic>
          </wp:inline>
        </w:drawing>
      </w:r>
    </w:p>
    <w:p w14:paraId="746CA58E" w14:textId="77777777" w:rsidR="00B2053B" w:rsidRPr="00B2053B" w:rsidRDefault="00B2053B" w:rsidP="00B2053B">
      <w:pPr>
        <w:spacing w:after="34" w:line="240" w:lineRule="auto"/>
        <w:ind w:left="0" w:right="0" w:firstLine="0"/>
        <w:jc w:val="center"/>
        <w:rPr>
          <w:b/>
          <w:i/>
        </w:rPr>
      </w:pPr>
      <w:r w:rsidRPr="00B2053B">
        <w:rPr>
          <w:b/>
          <w:i/>
        </w:rPr>
        <w:t>Mission Statement</w:t>
      </w:r>
    </w:p>
    <w:p w14:paraId="0718272F" w14:textId="77777777" w:rsidR="00B2053B" w:rsidRPr="00B2053B" w:rsidRDefault="00B2053B" w:rsidP="00B2053B">
      <w:pPr>
        <w:spacing w:after="34" w:line="240" w:lineRule="auto"/>
        <w:ind w:left="0" w:right="0" w:firstLine="0"/>
        <w:jc w:val="center"/>
        <w:rPr>
          <w:i/>
        </w:rPr>
      </w:pPr>
    </w:p>
    <w:p w14:paraId="44A3ED72" w14:textId="77777777" w:rsidR="00B2053B" w:rsidRPr="00B2053B" w:rsidRDefault="00B2053B" w:rsidP="00B2053B">
      <w:pPr>
        <w:spacing w:after="34" w:line="240" w:lineRule="auto"/>
        <w:ind w:left="0" w:right="0" w:firstLine="0"/>
        <w:jc w:val="center"/>
        <w:rPr>
          <w:bCs/>
          <w:i/>
        </w:rPr>
      </w:pPr>
      <w:r w:rsidRPr="00B2053B">
        <w:rPr>
          <w:bCs/>
          <w:i/>
        </w:rPr>
        <w:t>This is our school St. Werburgh’s and St. Columba’s</w:t>
      </w:r>
    </w:p>
    <w:p w14:paraId="5FD9112B" w14:textId="77777777" w:rsidR="00B2053B" w:rsidRPr="00B2053B" w:rsidRDefault="00B2053B" w:rsidP="00B2053B">
      <w:pPr>
        <w:spacing w:after="34" w:line="240" w:lineRule="auto"/>
        <w:ind w:left="0" w:right="0" w:firstLine="0"/>
        <w:jc w:val="center"/>
        <w:rPr>
          <w:bCs/>
          <w:i/>
        </w:rPr>
      </w:pPr>
      <w:r w:rsidRPr="00B2053B">
        <w:rPr>
          <w:bCs/>
          <w:i/>
        </w:rPr>
        <w:t>A place to be inspired, be accepted, be yourself and be unique</w:t>
      </w:r>
    </w:p>
    <w:p w14:paraId="257487E6" w14:textId="77777777" w:rsidR="00B2053B" w:rsidRPr="00B2053B" w:rsidRDefault="00B2053B" w:rsidP="00B2053B">
      <w:pPr>
        <w:spacing w:after="34" w:line="240" w:lineRule="auto"/>
        <w:ind w:left="0" w:right="0" w:firstLine="0"/>
        <w:jc w:val="center"/>
        <w:rPr>
          <w:bCs/>
          <w:i/>
        </w:rPr>
      </w:pPr>
      <w:r w:rsidRPr="00B2053B">
        <w:rPr>
          <w:bCs/>
          <w:i/>
        </w:rPr>
        <w:t>Be able to grow spiritually, academically and morally</w:t>
      </w:r>
    </w:p>
    <w:p w14:paraId="028E3DE7" w14:textId="77777777" w:rsidR="00B2053B" w:rsidRPr="00B2053B" w:rsidRDefault="00B2053B" w:rsidP="00B2053B">
      <w:pPr>
        <w:spacing w:after="34" w:line="240" w:lineRule="auto"/>
        <w:ind w:left="0" w:right="0" w:firstLine="0"/>
        <w:jc w:val="center"/>
        <w:rPr>
          <w:bCs/>
          <w:i/>
        </w:rPr>
      </w:pPr>
      <w:r w:rsidRPr="00B2053B">
        <w:rPr>
          <w:bCs/>
          <w:i/>
        </w:rPr>
        <w:t>Be able to contribute to the community and be a responsible global citizen</w:t>
      </w:r>
    </w:p>
    <w:p w14:paraId="25E97500" w14:textId="77777777" w:rsidR="00B2053B" w:rsidRPr="00B2053B" w:rsidRDefault="00B2053B" w:rsidP="00B2053B">
      <w:pPr>
        <w:spacing w:after="34" w:line="240" w:lineRule="auto"/>
        <w:ind w:left="0" w:right="0" w:firstLine="0"/>
        <w:jc w:val="center"/>
        <w:rPr>
          <w:bCs/>
          <w:i/>
        </w:rPr>
      </w:pPr>
      <w:r w:rsidRPr="00B2053B">
        <w:rPr>
          <w:bCs/>
          <w:i/>
        </w:rPr>
        <w:t>Be able to reach for the stars and fulfil your potential</w:t>
      </w:r>
    </w:p>
    <w:p w14:paraId="083A4FAE" w14:textId="77777777" w:rsidR="00B2053B" w:rsidRPr="00B2053B" w:rsidRDefault="00B2053B" w:rsidP="00B2053B">
      <w:pPr>
        <w:spacing w:after="34" w:line="240" w:lineRule="auto"/>
        <w:ind w:left="0" w:right="0" w:firstLine="0"/>
        <w:jc w:val="center"/>
        <w:rPr>
          <w:bCs/>
          <w:i/>
        </w:rPr>
      </w:pPr>
      <w:r w:rsidRPr="00B2053B">
        <w:rPr>
          <w:bCs/>
          <w:i/>
        </w:rPr>
        <w:t>A place, providing an excellent Catholic education for everyone</w:t>
      </w:r>
    </w:p>
    <w:p w14:paraId="400F860D" w14:textId="77777777" w:rsidR="00B2053B" w:rsidRPr="00B2053B" w:rsidRDefault="00B2053B" w:rsidP="00B2053B">
      <w:pPr>
        <w:spacing w:after="34" w:line="240" w:lineRule="auto"/>
        <w:ind w:left="0" w:right="0" w:firstLine="0"/>
        <w:jc w:val="center"/>
        <w:rPr>
          <w:bCs/>
          <w:i/>
        </w:rPr>
      </w:pPr>
      <w:r w:rsidRPr="00B2053B">
        <w:rPr>
          <w:bCs/>
          <w:i/>
        </w:rPr>
        <w:t>Where we belong, where everyone belongs.</w:t>
      </w:r>
    </w:p>
    <w:p w14:paraId="2E16BD0D" w14:textId="2E967146" w:rsidR="00F73E82" w:rsidRDefault="00B2053B">
      <w:pPr>
        <w:spacing w:after="34" w:line="240" w:lineRule="auto"/>
        <w:ind w:left="0" w:right="0" w:firstLine="0"/>
        <w:jc w:val="center"/>
      </w:pPr>
      <w:r w:rsidRPr="00B2053B">
        <w:rPr>
          <w:i/>
        </w:rPr>
        <w:t xml:space="preserve"> </w:t>
      </w:r>
      <w:r w:rsidR="00E118A4">
        <w:rPr>
          <w:i/>
        </w:rPr>
        <w:t xml:space="preserve">‘.’ </w:t>
      </w:r>
    </w:p>
    <w:p w14:paraId="395F59EA" w14:textId="77777777" w:rsidR="00F73E82" w:rsidRDefault="00E118A4">
      <w:pPr>
        <w:spacing w:after="0" w:line="259" w:lineRule="auto"/>
        <w:ind w:left="0" w:right="0" w:firstLine="0"/>
        <w:jc w:val="left"/>
      </w:pPr>
      <w:r>
        <w:rPr>
          <w:b/>
          <w:i/>
          <w:sz w:val="28"/>
        </w:rPr>
        <w:t xml:space="preserve"> </w:t>
      </w:r>
    </w:p>
    <w:p w14:paraId="1A0936B5" w14:textId="1DA87292" w:rsidR="00F73E82" w:rsidRDefault="1104A24D" w:rsidP="7F1506FA">
      <w:pPr>
        <w:spacing w:after="0" w:line="259" w:lineRule="auto"/>
        <w:ind w:left="0" w:right="0" w:firstLine="0"/>
        <w:jc w:val="left"/>
        <w:rPr>
          <w:b/>
          <w:bCs/>
          <w:sz w:val="28"/>
          <w:szCs w:val="28"/>
        </w:rPr>
      </w:pPr>
      <w:r w:rsidRPr="7F1506FA">
        <w:rPr>
          <w:b/>
          <w:bCs/>
          <w:sz w:val="28"/>
          <w:szCs w:val="28"/>
        </w:rPr>
        <w:t>Action: Autumn</w:t>
      </w:r>
      <w:r w:rsidR="00210784" w:rsidRPr="7F1506FA">
        <w:rPr>
          <w:b/>
          <w:bCs/>
          <w:sz w:val="28"/>
          <w:szCs w:val="28"/>
        </w:rPr>
        <w:t xml:space="preserve"> 2024</w:t>
      </w:r>
    </w:p>
    <w:p w14:paraId="4A410ACB" w14:textId="7E3976F8" w:rsidR="00210784" w:rsidRDefault="00210784">
      <w:pPr>
        <w:spacing w:after="0" w:line="259" w:lineRule="auto"/>
        <w:ind w:left="0" w:right="0" w:firstLine="0"/>
        <w:jc w:val="left"/>
        <w:rPr>
          <w:b/>
          <w:sz w:val="28"/>
        </w:rPr>
      </w:pPr>
      <w:r>
        <w:rPr>
          <w:b/>
          <w:sz w:val="28"/>
        </w:rPr>
        <w:t>Interim Review: Autumn 2025</w:t>
      </w:r>
    </w:p>
    <w:p w14:paraId="179AB235" w14:textId="3E522F58" w:rsidR="00210784" w:rsidRDefault="00210784">
      <w:pPr>
        <w:spacing w:after="0" w:line="259" w:lineRule="auto"/>
        <w:ind w:left="0" w:right="0" w:firstLine="0"/>
        <w:jc w:val="left"/>
      </w:pPr>
      <w:r>
        <w:rPr>
          <w:b/>
          <w:sz w:val="28"/>
        </w:rPr>
        <w:t>Full Review: Autumn 2028</w:t>
      </w:r>
    </w:p>
    <w:p w14:paraId="6E848947" w14:textId="77777777" w:rsidR="00F73E82" w:rsidRDefault="00E118A4">
      <w:pPr>
        <w:spacing w:after="11" w:line="259" w:lineRule="auto"/>
        <w:ind w:left="236" w:right="0" w:firstLine="0"/>
        <w:jc w:val="left"/>
      </w:pPr>
      <w:r>
        <w:rPr>
          <w:noProof/>
        </w:rPr>
        <w:lastRenderedPageBreak/>
        <w:drawing>
          <wp:inline distT="0" distB="0" distL="0" distR="0" wp14:anchorId="3EBA36E1" wp14:editId="08D82970">
            <wp:extent cx="6440805" cy="6517006"/>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a:stretch>
                      <a:fillRect/>
                    </a:stretch>
                  </pic:blipFill>
                  <pic:spPr>
                    <a:xfrm>
                      <a:off x="0" y="0"/>
                      <a:ext cx="6440805" cy="6517006"/>
                    </a:xfrm>
                    <a:prstGeom prst="rect">
                      <a:avLst/>
                    </a:prstGeom>
                  </pic:spPr>
                </pic:pic>
              </a:graphicData>
            </a:graphic>
          </wp:inline>
        </w:drawing>
      </w:r>
    </w:p>
    <w:p w14:paraId="6D936C97" w14:textId="77777777" w:rsidR="00F73E82" w:rsidRDefault="00E118A4">
      <w:pPr>
        <w:spacing w:after="0" w:line="259" w:lineRule="auto"/>
        <w:ind w:left="0" w:right="0" w:firstLine="0"/>
        <w:jc w:val="left"/>
      </w:pPr>
      <w:r>
        <w:rPr>
          <w:b/>
          <w:sz w:val="28"/>
        </w:rPr>
        <w:t xml:space="preserve"> </w:t>
      </w:r>
    </w:p>
    <w:p w14:paraId="4BB9CA2D" w14:textId="77777777" w:rsidR="00F73E82" w:rsidRDefault="00E118A4">
      <w:pPr>
        <w:spacing w:after="0" w:line="259" w:lineRule="auto"/>
        <w:ind w:left="0" w:right="0" w:firstLine="0"/>
        <w:jc w:val="left"/>
      </w:pPr>
      <w:r>
        <w:rPr>
          <w:b/>
          <w:sz w:val="28"/>
        </w:rPr>
        <w:t xml:space="preserve"> </w:t>
      </w:r>
    </w:p>
    <w:p w14:paraId="318DFACA" w14:textId="77777777" w:rsidR="00F73E82" w:rsidRDefault="00E118A4">
      <w:pPr>
        <w:spacing w:after="0" w:line="259" w:lineRule="auto"/>
        <w:ind w:left="0" w:right="0" w:firstLine="0"/>
        <w:jc w:val="left"/>
      </w:pPr>
      <w:r>
        <w:rPr>
          <w:b/>
          <w:sz w:val="28"/>
        </w:rPr>
        <w:t xml:space="preserve"> </w:t>
      </w:r>
    </w:p>
    <w:p w14:paraId="2EDAD413" w14:textId="77777777" w:rsidR="00F73E82" w:rsidRDefault="00E118A4">
      <w:pPr>
        <w:spacing w:after="0" w:line="259" w:lineRule="auto"/>
        <w:ind w:left="0" w:right="0" w:firstLine="0"/>
        <w:jc w:val="left"/>
      </w:pPr>
      <w:r>
        <w:rPr>
          <w:b/>
          <w:sz w:val="28"/>
        </w:rPr>
        <w:t xml:space="preserve"> </w:t>
      </w:r>
    </w:p>
    <w:p w14:paraId="1C06BBB0" w14:textId="77777777" w:rsidR="00F73E82" w:rsidRDefault="00E118A4">
      <w:pPr>
        <w:spacing w:after="0" w:line="259" w:lineRule="auto"/>
        <w:ind w:left="0" w:right="0" w:firstLine="0"/>
        <w:jc w:val="left"/>
      </w:pPr>
      <w:r>
        <w:rPr>
          <w:b/>
          <w:sz w:val="28"/>
        </w:rPr>
        <w:t xml:space="preserve"> </w:t>
      </w:r>
    </w:p>
    <w:p w14:paraId="495B2029" w14:textId="77777777" w:rsidR="00F73E82" w:rsidRDefault="00E118A4">
      <w:pPr>
        <w:pStyle w:val="Heading1"/>
        <w:ind w:left="-5"/>
      </w:pPr>
      <w:r>
        <w:t>Context</w:t>
      </w:r>
      <w:r>
        <w:rPr>
          <w:u w:val="none"/>
        </w:rPr>
        <w:t xml:space="preserve"> </w:t>
      </w:r>
    </w:p>
    <w:p w14:paraId="47ED9AD6" w14:textId="2A274EFD" w:rsidR="00F73E82" w:rsidRDefault="00E118A4">
      <w:pPr>
        <w:ind w:left="-5" w:right="0"/>
      </w:pPr>
      <w:r>
        <w:t xml:space="preserve">As a Catholic school, </w:t>
      </w:r>
      <w:r w:rsidR="00210784">
        <w:t>Religious Education</w:t>
      </w:r>
      <w:r>
        <w:t xml:space="preserve"> is at the heart of our curriculum as we strive to proclaim and live the Christian values taught by Jesus Christ, within the Catholic tradition. This permeates every aspect of our school life. In partnership with parents</w:t>
      </w:r>
      <w:r w:rsidR="00D153CD">
        <w:t>/ carers</w:t>
      </w:r>
      <w:r>
        <w:t xml:space="preserve"> and Parish</w:t>
      </w:r>
      <w:r w:rsidR="00B2053B">
        <w:t>es</w:t>
      </w:r>
      <w:r>
        <w:t xml:space="preserve">, we hope to lead children to a greater understanding of who God is and to celebrating with deeper faith and understanding, the liturgy of the Church.  </w:t>
      </w:r>
    </w:p>
    <w:p w14:paraId="0159EAB3" w14:textId="77777777" w:rsidR="00F73E82" w:rsidRDefault="00E118A4">
      <w:pPr>
        <w:spacing w:after="0" w:line="259" w:lineRule="auto"/>
        <w:ind w:left="0" w:right="0" w:firstLine="0"/>
        <w:jc w:val="left"/>
      </w:pPr>
      <w:r>
        <w:t xml:space="preserve"> </w:t>
      </w:r>
    </w:p>
    <w:p w14:paraId="718D782B" w14:textId="7F30E94F" w:rsidR="00F73E82" w:rsidRDefault="00E118A4">
      <w:pPr>
        <w:spacing w:after="0" w:line="240" w:lineRule="auto"/>
        <w:ind w:left="-5" w:right="408"/>
        <w:jc w:val="left"/>
      </w:pPr>
      <w:r>
        <w:t xml:space="preserve">At </w:t>
      </w:r>
      <w:r w:rsidR="00B2053B">
        <w:t>St Werburgh’s and St Columba’s</w:t>
      </w:r>
      <w:r w:rsidR="00EE2DD6">
        <w:t xml:space="preserve"> </w:t>
      </w:r>
      <w:r>
        <w:t xml:space="preserve">Catholic Primary School, we are truly dedicated to serving our children and families with a rich, vibrant and inclusive Catholic education </w:t>
      </w:r>
      <w:r>
        <w:lastRenderedPageBreak/>
        <w:t xml:space="preserve">with Christ central to all aspects of our curriculum and God’s love shaping our actions and formation.  We see ourselves as disciples, knowing and loving God through Christ’s teachings and example. As co-creators with God, we make Christ known by trying to be like Jesus. </w:t>
      </w:r>
    </w:p>
    <w:p w14:paraId="5B47EABA" w14:textId="77777777" w:rsidR="00F73E82" w:rsidRDefault="00E118A4">
      <w:pPr>
        <w:spacing w:after="0" w:line="259" w:lineRule="auto"/>
        <w:ind w:left="0" w:right="0" w:firstLine="0"/>
        <w:jc w:val="left"/>
      </w:pPr>
      <w:r>
        <w:t xml:space="preserve"> </w:t>
      </w:r>
    </w:p>
    <w:p w14:paraId="7104D688" w14:textId="0B97735E" w:rsidR="00F73E82" w:rsidRDefault="00E118A4">
      <w:pPr>
        <w:spacing w:after="0" w:line="240" w:lineRule="auto"/>
        <w:ind w:left="-5" w:right="0"/>
        <w:jc w:val="left"/>
      </w:pPr>
      <w:r>
        <w:t xml:space="preserve">Everyone at </w:t>
      </w:r>
      <w:r w:rsidR="00B2053B">
        <w:t xml:space="preserve">St Werburgh’s and St Columba’s </w:t>
      </w:r>
      <w:r>
        <w:t xml:space="preserve">Catholic Primary School tries to be like Jesus. We work together to make our school and community a welcoming and happy place to learn. As children of God, we care for </w:t>
      </w:r>
      <w:r w:rsidR="00210784">
        <w:t>each other,</w:t>
      </w:r>
      <w:r>
        <w:t xml:space="preserve"> and we always try to do our best.</w:t>
      </w:r>
    </w:p>
    <w:p w14:paraId="61A70E00" w14:textId="77777777" w:rsidR="00F73E82" w:rsidRDefault="00E118A4">
      <w:pPr>
        <w:spacing w:after="0" w:line="259" w:lineRule="auto"/>
        <w:ind w:left="0" w:right="0" w:firstLine="0"/>
        <w:jc w:val="left"/>
      </w:pPr>
      <w:r>
        <w:t xml:space="preserve"> </w:t>
      </w:r>
    </w:p>
    <w:p w14:paraId="60D0F3BC" w14:textId="77777777" w:rsidR="00F73E82" w:rsidRDefault="00E118A4">
      <w:pPr>
        <w:spacing w:after="0" w:line="240" w:lineRule="auto"/>
        <w:ind w:left="-5" w:right="0"/>
        <w:jc w:val="left"/>
      </w:pPr>
      <w:r>
        <w:t xml:space="preserve">We want our children to know that they are loved by God and to love God, themselves and each other. Our wish is for children to deepen their faith to provide them with moral guidance and know they have Christ with them in a world where His protection and love is essential. </w:t>
      </w:r>
    </w:p>
    <w:p w14:paraId="4B23560D" w14:textId="77777777" w:rsidR="00F73E82" w:rsidRDefault="00E118A4">
      <w:pPr>
        <w:spacing w:after="0" w:line="259" w:lineRule="auto"/>
        <w:ind w:left="0" w:right="0" w:firstLine="0"/>
        <w:jc w:val="left"/>
      </w:pPr>
      <w:r>
        <w:t xml:space="preserve"> </w:t>
      </w:r>
    </w:p>
    <w:p w14:paraId="25A91A00" w14:textId="77777777" w:rsidR="00F73E82" w:rsidRDefault="00E118A4">
      <w:pPr>
        <w:spacing w:after="0" w:line="240" w:lineRule="auto"/>
        <w:ind w:left="-5" w:right="0"/>
        <w:jc w:val="left"/>
      </w:pPr>
      <w:r>
        <w:t xml:space="preserve">We believe that Prayer and Liturgy in a </w:t>
      </w:r>
      <w:proofErr w:type="gramStart"/>
      <w:r>
        <w:t>Catholic school names</w:t>
      </w:r>
      <w:proofErr w:type="gramEnd"/>
      <w:r>
        <w:t xml:space="preserve"> and celebrates God’s presence in our lives and we actively recognise and appreciate the spiritual and religious dimensions of life through feelings of awe, wonder, delight and joy. </w:t>
      </w:r>
    </w:p>
    <w:p w14:paraId="63572D57" w14:textId="77777777" w:rsidR="00F73E82" w:rsidRDefault="00E118A4">
      <w:pPr>
        <w:spacing w:after="0" w:line="259" w:lineRule="auto"/>
        <w:ind w:left="0" w:right="0" w:firstLine="0"/>
        <w:jc w:val="left"/>
      </w:pPr>
      <w:r>
        <w:t xml:space="preserve"> </w:t>
      </w:r>
    </w:p>
    <w:p w14:paraId="22735D6A" w14:textId="07C98FC4" w:rsidR="00F73E82" w:rsidRDefault="00210784">
      <w:pPr>
        <w:ind w:left="-5" w:right="0"/>
      </w:pPr>
      <w:r>
        <w:t>Religious Education</w:t>
      </w:r>
      <w:r w:rsidR="00E118A4">
        <w:t xml:space="preserve"> at </w:t>
      </w:r>
      <w:r w:rsidR="00B2053B">
        <w:t xml:space="preserve">St Werburgh’s and St Columba’s </w:t>
      </w:r>
      <w:r w:rsidR="00E118A4">
        <w:t>Catholic Primary School is a journey through the presentation, understanding and development of the Catholic faith, involving every member of the school community. We work with parents</w:t>
      </w:r>
      <w:r w:rsidR="00B2053B">
        <w:t>/carers</w:t>
      </w:r>
      <w:r w:rsidR="00E118A4">
        <w:t xml:space="preserve"> as the first and foremost educators in a child’s life to develop and deepen our children’s faith journey. </w:t>
      </w:r>
      <w:r>
        <w:t>Religious Education</w:t>
      </w:r>
      <w:r w:rsidR="00E118A4">
        <w:t xml:space="preserve"> and intrinsic promotion of the Catholic life of our school is rooted in our journey to deepen our relationship with our loving God.  </w:t>
      </w:r>
    </w:p>
    <w:p w14:paraId="3ED37A2F" w14:textId="77777777" w:rsidR="00F73E82" w:rsidRDefault="00E118A4">
      <w:pPr>
        <w:spacing w:after="0" w:line="259" w:lineRule="auto"/>
        <w:ind w:left="0" w:right="0" w:firstLine="0"/>
        <w:jc w:val="left"/>
      </w:pPr>
      <w:r>
        <w:t xml:space="preserve"> </w:t>
      </w:r>
    </w:p>
    <w:p w14:paraId="52032C46" w14:textId="527FF1F2" w:rsidR="00F73E82" w:rsidRDefault="00210784">
      <w:pPr>
        <w:ind w:left="-5" w:right="0"/>
      </w:pPr>
      <w:r>
        <w:t>Religious Education</w:t>
      </w:r>
      <w:r w:rsidR="00E118A4">
        <w:t xml:space="preserve"> also contributes to the Catholic ethos of our </w:t>
      </w:r>
      <w:r>
        <w:t>school,</w:t>
      </w:r>
      <w:r w:rsidR="00E118A4">
        <w:t xml:space="preserve"> and </w:t>
      </w:r>
      <w:r w:rsidR="00B2053B">
        <w:t xml:space="preserve">we </w:t>
      </w:r>
      <w:r w:rsidR="00E118A4">
        <w:t xml:space="preserve">ensure that we work together to build and maintain an authentic Catholic ethos reflected in all aspects of school life. </w:t>
      </w:r>
    </w:p>
    <w:p w14:paraId="5EC6530B" w14:textId="77777777" w:rsidR="00F73E82" w:rsidRDefault="00E118A4">
      <w:pPr>
        <w:spacing w:after="15" w:line="259" w:lineRule="auto"/>
        <w:ind w:left="0" w:right="0" w:firstLine="0"/>
        <w:jc w:val="left"/>
      </w:pPr>
      <w:r>
        <w:rPr>
          <w:b/>
        </w:rPr>
        <w:t xml:space="preserve"> </w:t>
      </w:r>
    </w:p>
    <w:p w14:paraId="796CB01F" w14:textId="77777777" w:rsidR="00F73E82" w:rsidRDefault="00E118A4">
      <w:pPr>
        <w:pStyle w:val="Heading1"/>
        <w:ind w:left="-5"/>
      </w:pPr>
      <w:r>
        <w:t>Aims</w:t>
      </w:r>
      <w:r>
        <w:rPr>
          <w:u w:val="none"/>
        </w:rPr>
        <w:t xml:space="preserve"> </w:t>
      </w:r>
    </w:p>
    <w:p w14:paraId="59ADA160" w14:textId="52684BFF" w:rsidR="00F73E82" w:rsidRDefault="00E118A4">
      <w:pPr>
        <w:ind w:left="-5" w:right="0"/>
      </w:pPr>
      <w:r>
        <w:t xml:space="preserve">Our subject specific aims for the teaching of </w:t>
      </w:r>
      <w:r w:rsidR="00210784">
        <w:t>Religious Education</w:t>
      </w:r>
      <w:r>
        <w:t xml:space="preserve"> are to enable all children to:  </w:t>
      </w:r>
    </w:p>
    <w:p w14:paraId="7514D37D" w14:textId="3C7B4865" w:rsidR="00F73E82" w:rsidRDefault="00E118A4">
      <w:pPr>
        <w:ind w:left="-5" w:right="0"/>
      </w:pPr>
      <w:r>
        <w:t xml:space="preserve">The aims of </w:t>
      </w:r>
      <w:r w:rsidR="00210784">
        <w:t>Religious Education</w:t>
      </w:r>
      <w:r>
        <w:t xml:space="preserve"> are:  </w:t>
      </w:r>
    </w:p>
    <w:p w14:paraId="3B0246AA" w14:textId="6894EE96" w:rsidR="00F73E82" w:rsidRDefault="00E118A4">
      <w:pPr>
        <w:numPr>
          <w:ilvl w:val="0"/>
          <w:numId w:val="1"/>
        </w:numPr>
        <w:ind w:right="0"/>
      </w:pPr>
      <w:r>
        <w:t xml:space="preserve">to engage in a systematic study of the mystery of God, of the life and teaching of Jesus Christ, the teachings of the Church, the central beliefs that Catholics hold, the basis for them and the relationship between faith and </w:t>
      </w:r>
      <w:r w:rsidR="00210784">
        <w:t>life.</w:t>
      </w:r>
      <w:r>
        <w:t xml:space="preserve">  </w:t>
      </w:r>
    </w:p>
    <w:p w14:paraId="615DC318" w14:textId="77777777" w:rsidR="00F73E82" w:rsidRDefault="00E118A4">
      <w:pPr>
        <w:numPr>
          <w:ilvl w:val="0"/>
          <w:numId w:val="1"/>
        </w:numPr>
        <w:ind w:right="0"/>
      </w:pPr>
      <w:r>
        <w:t xml:space="preserve">to enable pupils continually to deepen their religious and theological understanding and be able to communicate this </w:t>
      </w:r>
      <w:proofErr w:type="gramStart"/>
      <w:r>
        <w:t>effectively;</w:t>
      </w:r>
      <w:proofErr w:type="gramEnd"/>
      <w:r>
        <w:t xml:space="preserve">  </w:t>
      </w:r>
    </w:p>
    <w:p w14:paraId="651259AA" w14:textId="58708C06" w:rsidR="00F73E82" w:rsidRDefault="00E118A4">
      <w:pPr>
        <w:numPr>
          <w:ilvl w:val="0"/>
          <w:numId w:val="1"/>
        </w:numPr>
        <w:ind w:right="0"/>
      </w:pPr>
      <w:r>
        <w:t xml:space="preserve">to present an authentic vision of the Church’s moral and social teaching to provide pupils with a sure guide for living and the tools to critically engage with contemporary culture and </w:t>
      </w:r>
      <w:r w:rsidR="00210784">
        <w:t>society.</w:t>
      </w:r>
      <w:r>
        <w:t xml:space="preserve">  </w:t>
      </w:r>
    </w:p>
    <w:p w14:paraId="0C06C8D2" w14:textId="76968E5B" w:rsidR="00F73E82" w:rsidRDefault="00E118A4">
      <w:pPr>
        <w:numPr>
          <w:ilvl w:val="0"/>
          <w:numId w:val="1"/>
        </w:numPr>
        <w:ind w:right="0"/>
      </w:pPr>
      <w:r>
        <w:t xml:space="preserve">to give pupils an understanding of the religions and worldviews present in the world today and the skills to engage in respectful and fruitful dialogue with those whose worldviews differ from their </w:t>
      </w:r>
      <w:r w:rsidR="00210784">
        <w:t>own.</w:t>
      </w:r>
      <w:r>
        <w:t xml:space="preserve">  </w:t>
      </w:r>
    </w:p>
    <w:p w14:paraId="7B52CFA4" w14:textId="77777777" w:rsidR="00F73E82" w:rsidRDefault="00E118A4">
      <w:pPr>
        <w:numPr>
          <w:ilvl w:val="0"/>
          <w:numId w:val="1"/>
        </w:numPr>
        <w:ind w:right="0"/>
      </w:pPr>
      <w:r>
        <w:t xml:space="preserve">to develop the critical faculties of pupils so to bring clarity to the relationship between faith and life, and between faith and </w:t>
      </w:r>
      <w:proofErr w:type="gramStart"/>
      <w:r>
        <w:t>culture;</w:t>
      </w:r>
      <w:proofErr w:type="gramEnd"/>
      <w:r>
        <w:t xml:space="preserve">  </w:t>
      </w:r>
    </w:p>
    <w:p w14:paraId="32F4BEFD" w14:textId="77777777" w:rsidR="00F73E82" w:rsidRDefault="00E118A4">
      <w:pPr>
        <w:numPr>
          <w:ilvl w:val="0"/>
          <w:numId w:val="1"/>
        </w:numPr>
        <w:ind w:right="0"/>
      </w:pPr>
      <w:r>
        <w:t xml:space="preserve">to stimulate pupils’ imagination and provoke a desire for personal meaning as revealed in the truth of the Catholic </w:t>
      </w:r>
      <w:proofErr w:type="gramStart"/>
      <w:r>
        <w:t>faith;</w:t>
      </w:r>
      <w:proofErr w:type="gramEnd"/>
      <w:r>
        <w:t xml:space="preserve">  </w:t>
      </w:r>
    </w:p>
    <w:p w14:paraId="724FC5DA" w14:textId="5248C25D" w:rsidR="00F73E82" w:rsidRDefault="00E118A4">
      <w:pPr>
        <w:numPr>
          <w:ilvl w:val="0"/>
          <w:numId w:val="1"/>
        </w:numPr>
        <w:spacing w:after="30"/>
        <w:ind w:right="0"/>
      </w:pPr>
      <w:r>
        <w:lastRenderedPageBreak/>
        <w:t xml:space="preserve">to enable pupils to relate the knowledge gained through </w:t>
      </w:r>
      <w:r w:rsidR="00210784">
        <w:t>Religious Education</w:t>
      </w:r>
      <w:r>
        <w:t xml:space="preserve"> to their understanding of other subjects in the curriculum. </w:t>
      </w:r>
    </w:p>
    <w:p w14:paraId="79662325" w14:textId="77777777" w:rsidR="00F73E82" w:rsidRDefault="00E118A4">
      <w:pPr>
        <w:spacing w:after="0" w:line="259" w:lineRule="auto"/>
        <w:ind w:left="0" w:right="0" w:firstLine="0"/>
        <w:jc w:val="left"/>
      </w:pPr>
      <w:r>
        <w:rPr>
          <w:b/>
          <w:sz w:val="28"/>
        </w:rPr>
        <w:t xml:space="preserve"> </w:t>
      </w:r>
    </w:p>
    <w:p w14:paraId="5E5F3275" w14:textId="77777777" w:rsidR="00F73E82" w:rsidRDefault="00E118A4">
      <w:pPr>
        <w:pStyle w:val="Heading1"/>
        <w:ind w:left="-5"/>
      </w:pPr>
      <w:r>
        <w:t>Content</w:t>
      </w:r>
      <w:r>
        <w:rPr>
          <w:u w:val="none"/>
        </w:rPr>
        <w:t xml:space="preserve"> </w:t>
      </w:r>
    </w:p>
    <w:p w14:paraId="051FA1A0" w14:textId="7E6981A7" w:rsidR="00F73E82" w:rsidRDefault="00210784">
      <w:pPr>
        <w:ind w:left="-5" w:right="0"/>
      </w:pPr>
      <w:r>
        <w:t>Religious Education</w:t>
      </w:r>
      <w:r w:rsidR="00E118A4">
        <w:t xml:space="preserve"> is an enriching subject, a subject at the heart of life, which all children should enjoy. As a Catholic school, we offer </w:t>
      </w:r>
      <w:r>
        <w:t>Religious Education</w:t>
      </w:r>
      <w:r w:rsidR="00E118A4">
        <w:t xml:space="preserve"> as an important contribution to faith development of pupils. </w:t>
      </w:r>
    </w:p>
    <w:p w14:paraId="298838EA" w14:textId="77777777" w:rsidR="00F73E82" w:rsidRDefault="00E118A4">
      <w:pPr>
        <w:spacing w:after="0" w:line="259" w:lineRule="auto"/>
        <w:ind w:left="0" w:right="0" w:firstLine="0"/>
        <w:jc w:val="left"/>
      </w:pPr>
      <w:r>
        <w:t xml:space="preserve"> </w:t>
      </w:r>
    </w:p>
    <w:p w14:paraId="2A3EBB2A" w14:textId="77777777" w:rsidR="00E118A4" w:rsidRDefault="00E118A4">
      <w:pPr>
        <w:ind w:left="-5" w:right="0"/>
      </w:pPr>
    </w:p>
    <w:p w14:paraId="5E8B4C12" w14:textId="19AB00DD" w:rsidR="00E118A4" w:rsidRPr="00D153CD" w:rsidRDefault="00E118A4" w:rsidP="00E118A4">
      <w:pPr>
        <w:ind w:left="-5" w:right="0"/>
        <w:rPr>
          <w:color w:val="auto"/>
        </w:rPr>
      </w:pPr>
      <w:r w:rsidRPr="00D153CD">
        <w:rPr>
          <w:color w:val="auto"/>
        </w:rPr>
        <w:t xml:space="preserve">The requirements of the </w:t>
      </w:r>
      <w:r w:rsidR="00210784">
        <w:rPr>
          <w:color w:val="auto"/>
        </w:rPr>
        <w:t>Religious Education</w:t>
      </w:r>
      <w:r w:rsidRPr="00D153CD">
        <w:rPr>
          <w:color w:val="auto"/>
        </w:rPr>
        <w:t xml:space="preserve"> curriculum are currently met mainly through the use of two schemes. The Way, the Truth and the Life is used in EYFS and Years 5 and 6. We are introducing The Vine and the Branches in September 2024 to Years 1,2,3 and 4 which is a scheme derived from the new </w:t>
      </w:r>
      <w:r w:rsidR="00210784">
        <w:rPr>
          <w:color w:val="auto"/>
        </w:rPr>
        <w:t>Religious Education</w:t>
      </w:r>
      <w:r w:rsidRPr="00D153CD">
        <w:rPr>
          <w:color w:val="auto"/>
        </w:rPr>
        <w:t xml:space="preserve"> Curriculum Directory. From September 2024, we are introducing the new curriculum as set out in the </w:t>
      </w:r>
      <w:r w:rsidR="00210784">
        <w:rPr>
          <w:color w:val="auto"/>
        </w:rPr>
        <w:t>Religious Education</w:t>
      </w:r>
      <w:r w:rsidRPr="00D153CD">
        <w:rPr>
          <w:color w:val="auto"/>
        </w:rPr>
        <w:t xml:space="preserve"> Directory, ‘To see you more clearly’ in some classes. </w:t>
      </w:r>
    </w:p>
    <w:p w14:paraId="20F23BB6" w14:textId="145DAC94" w:rsidR="00E118A4" w:rsidRPr="00D153CD" w:rsidRDefault="00E118A4" w:rsidP="00E118A4">
      <w:pPr>
        <w:ind w:left="-5" w:right="0"/>
        <w:rPr>
          <w:color w:val="auto"/>
        </w:rPr>
      </w:pPr>
      <w:r w:rsidRPr="00D153CD">
        <w:rPr>
          <w:color w:val="auto"/>
        </w:rPr>
        <w:t>During this transition period, we will continue to use existing schemes to ensure coverage. As a school, we use various schemes of work to enhance our curriculum provision for RE and to shape children’s moral understanding and responsibility to care for our common home. We use “The Way, The Truth and the Life” scheme of work and we use,</w:t>
      </w:r>
      <w:r w:rsidR="00D153CD" w:rsidRPr="00D153CD">
        <w:rPr>
          <w:color w:val="auto"/>
        </w:rPr>
        <w:t xml:space="preserve"> </w:t>
      </w:r>
      <w:r w:rsidRPr="00D153CD">
        <w:rPr>
          <w:color w:val="auto"/>
        </w:rPr>
        <w:t xml:space="preserve">CAFOD </w:t>
      </w:r>
      <w:r w:rsidR="00D153CD" w:rsidRPr="00D153CD">
        <w:rPr>
          <w:color w:val="auto"/>
        </w:rPr>
        <w:t>resources</w:t>
      </w:r>
      <w:r w:rsidRPr="00D153CD">
        <w:rPr>
          <w:color w:val="auto"/>
        </w:rPr>
        <w:t xml:space="preserve"> and study of Saints to deepen understanding</w:t>
      </w:r>
      <w:r w:rsidR="00D153CD" w:rsidRPr="00D153CD">
        <w:rPr>
          <w:color w:val="auto"/>
        </w:rPr>
        <w:t>.</w:t>
      </w:r>
    </w:p>
    <w:p w14:paraId="4643723D" w14:textId="77777777" w:rsidR="00E118A4" w:rsidRPr="00E118A4" w:rsidRDefault="00E118A4">
      <w:pPr>
        <w:ind w:left="-5" w:right="0"/>
        <w:rPr>
          <w:i/>
          <w:iCs/>
          <w:color w:val="FF0000"/>
        </w:rPr>
      </w:pPr>
    </w:p>
    <w:p w14:paraId="0AA0B2E8" w14:textId="322C012B" w:rsidR="00F73E82" w:rsidRDefault="00E118A4">
      <w:pPr>
        <w:spacing w:after="0" w:line="259" w:lineRule="auto"/>
        <w:ind w:left="0" w:right="0" w:firstLine="0"/>
        <w:jc w:val="left"/>
      </w:pPr>
      <w:r>
        <w:t xml:space="preserve">  </w:t>
      </w:r>
    </w:p>
    <w:p w14:paraId="51FC3756" w14:textId="77777777" w:rsidR="00F73E82" w:rsidRDefault="00E118A4">
      <w:pPr>
        <w:ind w:left="-5" w:right="0"/>
      </w:pPr>
      <w:r>
        <w:t xml:space="preserve">Lessons are enriched by using a wide range of resources to stimulate, engage and challenge the pupils. These include relevant videos, music, posters, stories and use of the Bible.  </w:t>
      </w:r>
    </w:p>
    <w:p w14:paraId="53E3BBE7" w14:textId="77777777" w:rsidR="00F73E82" w:rsidRDefault="00E118A4">
      <w:pPr>
        <w:spacing w:after="0" w:line="259" w:lineRule="auto"/>
        <w:ind w:left="0" w:right="0" w:firstLine="0"/>
        <w:jc w:val="left"/>
      </w:pPr>
      <w:r>
        <w:t xml:space="preserve"> </w:t>
      </w:r>
    </w:p>
    <w:p w14:paraId="0B39AECA" w14:textId="7D83AF22" w:rsidR="00F73E82" w:rsidRDefault="00F73E82">
      <w:pPr>
        <w:spacing w:after="0" w:line="259" w:lineRule="auto"/>
        <w:ind w:left="0" w:right="0" w:firstLine="0"/>
        <w:jc w:val="left"/>
      </w:pPr>
    </w:p>
    <w:p w14:paraId="3EF3365A" w14:textId="7DC14AB6" w:rsidR="00F73E82" w:rsidRDefault="00E118A4">
      <w:pPr>
        <w:spacing w:after="25"/>
        <w:ind w:left="-5" w:right="0"/>
      </w:pPr>
      <w:r>
        <w:t>The RED is broken down into s</w:t>
      </w:r>
      <w:r w:rsidR="1A2C380F">
        <w:t>ix</w:t>
      </w:r>
      <w:r>
        <w:t xml:space="preserve"> branches across the liturgical year. Each class works through the </w:t>
      </w:r>
      <w:r w:rsidR="077DD16A">
        <w:t>RED</w:t>
      </w:r>
      <w:r>
        <w:t xml:space="preserve"> under the same branch, throughout the school year. The six branches are:  </w:t>
      </w:r>
    </w:p>
    <w:p w14:paraId="1378F2AA" w14:textId="77777777" w:rsidR="00F73E82" w:rsidRDefault="00E118A4">
      <w:pPr>
        <w:numPr>
          <w:ilvl w:val="0"/>
          <w:numId w:val="2"/>
        </w:numPr>
        <w:ind w:right="0" w:hanging="360"/>
      </w:pPr>
      <w:r>
        <w:t xml:space="preserve">Creation &amp; Covenant </w:t>
      </w:r>
    </w:p>
    <w:p w14:paraId="220220AD" w14:textId="77777777" w:rsidR="00F73E82" w:rsidRDefault="00E118A4">
      <w:pPr>
        <w:numPr>
          <w:ilvl w:val="0"/>
          <w:numId w:val="2"/>
        </w:numPr>
        <w:ind w:right="0" w:hanging="360"/>
      </w:pPr>
      <w:r>
        <w:t xml:space="preserve">Prophecy &amp; Promise </w:t>
      </w:r>
    </w:p>
    <w:p w14:paraId="46AC5A2C" w14:textId="77777777" w:rsidR="00F73E82" w:rsidRDefault="00E118A4">
      <w:pPr>
        <w:numPr>
          <w:ilvl w:val="0"/>
          <w:numId w:val="2"/>
        </w:numPr>
        <w:ind w:right="0" w:hanging="360"/>
      </w:pPr>
      <w:r>
        <w:t xml:space="preserve">Galilee to Jerusalem  </w:t>
      </w:r>
    </w:p>
    <w:p w14:paraId="5D0C3535" w14:textId="77777777" w:rsidR="00F73E82" w:rsidRDefault="00E118A4">
      <w:pPr>
        <w:numPr>
          <w:ilvl w:val="0"/>
          <w:numId w:val="2"/>
        </w:numPr>
        <w:ind w:right="0" w:hanging="360"/>
      </w:pPr>
      <w:r>
        <w:t xml:space="preserve">Desert to Garden </w:t>
      </w:r>
    </w:p>
    <w:p w14:paraId="38620952" w14:textId="77777777" w:rsidR="00F73E82" w:rsidRDefault="00E118A4">
      <w:pPr>
        <w:numPr>
          <w:ilvl w:val="0"/>
          <w:numId w:val="2"/>
        </w:numPr>
        <w:ind w:right="0" w:hanging="360"/>
      </w:pPr>
      <w:r>
        <w:t xml:space="preserve">To the End of the Earth </w:t>
      </w:r>
    </w:p>
    <w:p w14:paraId="240C6B2D" w14:textId="77777777" w:rsidR="00F73E82" w:rsidRDefault="00E118A4">
      <w:pPr>
        <w:numPr>
          <w:ilvl w:val="0"/>
          <w:numId w:val="2"/>
        </w:numPr>
        <w:ind w:right="0" w:hanging="360"/>
      </w:pPr>
      <w:r>
        <w:t xml:space="preserve">Dialogue &amp; Encounter </w:t>
      </w:r>
    </w:p>
    <w:p w14:paraId="0B7875C4" w14:textId="77777777" w:rsidR="00F73E82" w:rsidRDefault="00E118A4">
      <w:pPr>
        <w:spacing w:after="0" w:line="259" w:lineRule="auto"/>
        <w:ind w:left="0" w:right="0" w:firstLine="0"/>
        <w:jc w:val="left"/>
      </w:pPr>
      <w:r>
        <w:t xml:space="preserve"> </w:t>
      </w:r>
    </w:p>
    <w:p w14:paraId="274AA092" w14:textId="77777777" w:rsidR="00F73E82" w:rsidRDefault="00E118A4">
      <w:pPr>
        <w:ind w:left="-5" w:right="0"/>
      </w:pPr>
      <w:r>
        <w:t xml:space="preserve">Within each branch, the children will interact through knowledge lenses:  </w:t>
      </w:r>
    </w:p>
    <w:p w14:paraId="74FEB5A3" w14:textId="77777777" w:rsidR="00F73E82" w:rsidRDefault="00E118A4">
      <w:pPr>
        <w:numPr>
          <w:ilvl w:val="0"/>
          <w:numId w:val="3"/>
        </w:numPr>
        <w:ind w:right="0" w:hanging="360"/>
      </w:pPr>
      <w:r>
        <w:t xml:space="preserve">Hear </w:t>
      </w:r>
    </w:p>
    <w:p w14:paraId="6A8B1BAF" w14:textId="77777777" w:rsidR="00F73E82" w:rsidRDefault="00E118A4">
      <w:pPr>
        <w:numPr>
          <w:ilvl w:val="0"/>
          <w:numId w:val="3"/>
        </w:numPr>
        <w:ind w:right="0" w:hanging="360"/>
      </w:pPr>
      <w:r>
        <w:t xml:space="preserve">Believe </w:t>
      </w:r>
    </w:p>
    <w:p w14:paraId="75B1F0F2" w14:textId="77777777" w:rsidR="00F73E82" w:rsidRDefault="00E118A4">
      <w:pPr>
        <w:numPr>
          <w:ilvl w:val="0"/>
          <w:numId w:val="3"/>
        </w:numPr>
        <w:ind w:right="0" w:hanging="360"/>
      </w:pPr>
      <w:r>
        <w:t xml:space="preserve">Celebrate </w:t>
      </w:r>
    </w:p>
    <w:p w14:paraId="46757517" w14:textId="77777777" w:rsidR="00F73E82" w:rsidRDefault="00E118A4">
      <w:pPr>
        <w:numPr>
          <w:ilvl w:val="0"/>
          <w:numId w:val="3"/>
        </w:numPr>
        <w:ind w:right="0" w:hanging="360"/>
      </w:pPr>
      <w:r>
        <w:t xml:space="preserve">Live </w:t>
      </w:r>
    </w:p>
    <w:p w14:paraId="2319D2E4" w14:textId="1032E50A" w:rsidR="00F73E82" w:rsidRDefault="00E118A4">
      <w:pPr>
        <w:numPr>
          <w:ilvl w:val="0"/>
          <w:numId w:val="3"/>
        </w:numPr>
        <w:ind w:right="0" w:hanging="360"/>
      </w:pPr>
      <w:r>
        <w:t>Dialogue</w:t>
      </w:r>
      <w:r w:rsidR="755A2E68">
        <w:t>, this only applies to branch six.</w:t>
      </w:r>
    </w:p>
    <w:p w14:paraId="30BC3F02" w14:textId="656EBE3B" w:rsidR="00F73E82" w:rsidRDefault="286CE894">
      <w:pPr>
        <w:numPr>
          <w:ilvl w:val="0"/>
          <w:numId w:val="3"/>
        </w:numPr>
        <w:ind w:right="0" w:hanging="360"/>
      </w:pPr>
      <w:r>
        <w:t>Encounter, this only applies to branch six.</w:t>
      </w:r>
    </w:p>
    <w:p w14:paraId="40CA02D3" w14:textId="77777777" w:rsidR="00F73E82" w:rsidRDefault="00E118A4">
      <w:pPr>
        <w:spacing w:after="0" w:line="259" w:lineRule="auto"/>
        <w:ind w:left="720" w:right="0" w:firstLine="0"/>
        <w:jc w:val="left"/>
      </w:pPr>
      <w:r>
        <w:t xml:space="preserve"> </w:t>
      </w:r>
    </w:p>
    <w:p w14:paraId="20DB1CFD" w14:textId="2E379617" w:rsidR="00F73E82" w:rsidRDefault="00E118A4">
      <w:pPr>
        <w:ind w:left="-5" w:right="0"/>
      </w:pPr>
      <w:r>
        <w:t xml:space="preserve">All Sacramental Preparation takes place in school, led by the </w:t>
      </w:r>
      <w:r w:rsidR="007512D1">
        <w:t xml:space="preserve">school staff with support from catechists from the </w:t>
      </w:r>
      <w:r>
        <w:t>parish</w:t>
      </w:r>
      <w:r w:rsidR="007512D1">
        <w:t>es</w:t>
      </w:r>
      <w:r>
        <w:t xml:space="preserve">. However, work undertaken and learned in </w:t>
      </w:r>
      <w:r w:rsidR="00210784">
        <w:t>Religious Education</w:t>
      </w:r>
      <w:r>
        <w:t xml:space="preserve"> does help the children to grow in their knowledge and understanding of the sacraments of the Catholic Church</w:t>
      </w:r>
      <w:r w:rsidR="00D153CD">
        <w:t>.</w:t>
      </w:r>
      <w:r>
        <w:t xml:space="preserve"> </w:t>
      </w:r>
      <w:r w:rsidR="00D153CD">
        <w:t>This</w:t>
      </w:r>
      <w:r>
        <w:t xml:space="preserve"> supplements work carried out at home and in the parish in preparing children to receive the sacraments. </w:t>
      </w:r>
    </w:p>
    <w:p w14:paraId="10F3E291" w14:textId="77777777" w:rsidR="00F73E82" w:rsidRDefault="00E118A4">
      <w:pPr>
        <w:spacing w:after="17" w:line="259" w:lineRule="auto"/>
        <w:ind w:left="0" w:right="0" w:firstLine="0"/>
        <w:jc w:val="left"/>
      </w:pPr>
      <w:r>
        <w:lastRenderedPageBreak/>
        <w:t xml:space="preserve"> </w:t>
      </w:r>
    </w:p>
    <w:p w14:paraId="7747812E" w14:textId="77777777" w:rsidR="00F73E82" w:rsidRDefault="00E118A4">
      <w:pPr>
        <w:pStyle w:val="Heading1"/>
        <w:ind w:left="-5"/>
      </w:pPr>
      <w:r>
        <w:t>Teaching and Learning</w:t>
      </w:r>
      <w:r>
        <w:rPr>
          <w:u w:val="none"/>
        </w:rPr>
        <w:t xml:space="preserve"> </w:t>
      </w:r>
    </w:p>
    <w:p w14:paraId="0D33BDDF" w14:textId="0B992544" w:rsidR="00F73E82" w:rsidRDefault="00210784">
      <w:pPr>
        <w:ind w:left="-5" w:right="0"/>
      </w:pPr>
      <w:r>
        <w:t>Religious Education</w:t>
      </w:r>
      <w:r w:rsidR="00E118A4">
        <w:t xml:space="preserve"> in the Catholic school is a core subject and is given the careful planning and preparation time that is employed to other core subjects. It is allocated 10% of the teaching week (2 hours</w:t>
      </w:r>
      <w:r w:rsidR="007512D1">
        <w:t xml:space="preserve"> 35 minutes</w:t>
      </w:r>
      <w:r w:rsidR="00E118A4">
        <w:t xml:space="preserve"> in Key Stage 1</w:t>
      </w:r>
      <w:r w:rsidR="007512D1">
        <w:t xml:space="preserve">/ </w:t>
      </w:r>
      <w:r w:rsidR="37BCCF26">
        <w:t>EYFS and</w:t>
      </w:r>
      <w:r w:rsidR="00E118A4">
        <w:t xml:space="preserve"> 2 hours </w:t>
      </w:r>
      <w:r w:rsidR="007512D1">
        <w:t xml:space="preserve">35 minutes </w:t>
      </w:r>
      <w:r w:rsidR="00E118A4">
        <w:t xml:space="preserve">in Key Stage 2). This 10% should not be allocated in one block but should be split over as many days as possible so that children are constantly being brought back to the religious purpose of our school. </w:t>
      </w:r>
    </w:p>
    <w:p w14:paraId="1507C6BE" w14:textId="77777777" w:rsidR="00F73E82" w:rsidRDefault="00E118A4">
      <w:pPr>
        <w:spacing w:after="0" w:line="259" w:lineRule="auto"/>
        <w:ind w:left="0" w:right="0" w:firstLine="0"/>
        <w:jc w:val="left"/>
      </w:pPr>
      <w:r>
        <w:t xml:space="preserve"> </w:t>
      </w:r>
    </w:p>
    <w:p w14:paraId="66601960" w14:textId="50743A81" w:rsidR="00F73E82" w:rsidRDefault="00E118A4">
      <w:pPr>
        <w:ind w:left="-5" w:right="0"/>
      </w:pPr>
      <w:r>
        <w:t xml:space="preserve">Teachers are encouraged to use a wide range of creative teaching strategies to deliver </w:t>
      </w:r>
      <w:r w:rsidR="00210784">
        <w:t>Religious Education</w:t>
      </w:r>
      <w:r>
        <w:t xml:space="preserve"> so that children enjoy the subject and are engaged in their learning. The topics covered are those outlined in the RED, the curriculum ‘branches’, which closely follow the church’s liturgical year. These are enriched by using a range of visual and audio resources. Children are encouraged to participate in the lesson through paired work, group work, class discussion and drama. Where possible, links are made to other subject areas, particularly literacy. </w:t>
      </w:r>
    </w:p>
    <w:p w14:paraId="0FBA541D" w14:textId="77777777" w:rsidR="00F73E82" w:rsidRDefault="00E118A4">
      <w:pPr>
        <w:spacing w:after="15" w:line="259" w:lineRule="auto"/>
        <w:ind w:left="0" w:right="0" w:firstLine="0"/>
        <w:jc w:val="left"/>
      </w:pPr>
      <w:r>
        <w:rPr>
          <w:b/>
        </w:rPr>
        <w:t xml:space="preserve"> </w:t>
      </w:r>
    </w:p>
    <w:p w14:paraId="7A39A703" w14:textId="77777777" w:rsidR="00F73E82" w:rsidRDefault="00E118A4">
      <w:pPr>
        <w:pStyle w:val="Heading1"/>
        <w:ind w:left="-5"/>
      </w:pPr>
      <w:r>
        <w:t>Staff Professional Development</w:t>
      </w:r>
      <w:r>
        <w:rPr>
          <w:u w:val="none"/>
        </w:rPr>
        <w:t xml:space="preserve"> </w:t>
      </w:r>
    </w:p>
    <w:p w14:paraId="10C90D10" w14:textId="7B24FD8E" w:rsidR="00F73E82" w:rsidRDefault="00E118A4">
      <w:pPr>
        <w:ind w:left="-5" w:right="0"/>
      </w:pPr>
      <w:r>
        <w:t xml:space="preserve">We are committed to ensuring ongoing staff development in </w:t>
      </w:r>
      <w:r w:rsidR="00210784">
        <w:t>Religious Education</w:t>
      </w:r>
      <w:r>
        <w:t xml:space="preserve"> so that all teaching staff grow in understanding of the Catholic faith</w:t>
      </w:r>
      <w:r w:rsidR="00D153CD">
        <w:t>.</w:t>
      </w:r>
      <w:r>
        <w:t xml:space="preserve"> We have many </w:t>
      </w:r>
      <w:r w:rsidR="007512D1">
        <w:t>training</w:t>
      </w:r>
      <w:r>
        <w:t xml:space="preserve"> opportunities within our</w:t>
      </w:r>
      <w:r w:rsidR="007512D1">
        <w:t xml:space="preserve"> diocese </w:t>
      </w:r>
      <w:r>
        <w:t>for training</w:t>
      </w:r>
      <w:r w:rsidR="00D153CD">
        <w:t xml:space="preserve">. </w:t>
      </w:r>
      <w:r>
        <w:t xml:space="preserve">These are planned sessions throughout the school year.  </w:t>
      </w:r>
    </w:p>
    <w:p w14:paraId="0C06D2BE" w14:textId="2CBC875B" w:rsidR="00F73E82" w:rsidRDefault="00E118A4">
      <w:pPr>
        <w:ind w:left="-5" w:right="0"/>
      </w:pPr>
      <w:r>
        <w:t>The subject leader</w:t>
      </w:r>
      <w:r w:rsidR="00D153CD">
        <w:t>s</w:t>
      </w:r>
      <w:r>
        <w:t xml:space="preserve"> attend Diocesan meetings and provides feedback and updates to staff through staff meetings. We liaise with the </w:t>
      </w:r>
      <w:r w:rsidR="007512D1">
        <w:t xml:space="preserve">diocese </w:t>
      </w:r>
      <w:r>
        <w:t xml:space="preserve">to provide training days for </w:t>
      </w:r>
      <w:r w:rsidR="007512D1">
        <w:t>ECTs</w:t>
      </w:r>
      <w:r>
        <w:t xml:space="preserve"> and share twilights with other schools to explore scripture themes, planning and moderation.  </w:t>
      </w:r>
    </w:p>
    <w:p w14:paraId="7CCF71C6" w14:textId="4B3F5245" w:rsidR="00F73E82" w:rsidRDefault="00E118A4">
      <w:pPr>
        <w:ind w:left="-5" w:right="0"/>
      </w:pPr>
      <w:r>
        <w:t>The subject leader</w:t>
      </w:r>
      <w:r w:rsidR="00D153CD">
        <w:t>s</w:t>
      </w:r>
      <w:r>
        <w:t xml:space="preserve"> and Head teacher provide relevant information for appropriate occasions </w:t>
      </w:r>
      <w:bookmarkStart w:id="0" w:name="_Int_daZJ4PW0"/>
      <w:r>
        <w:t>in order to</w:t>
      </w:r>
      <w:bookmarkEnd w:id="0"/>
      <w:r>
        <w:t xml:space="preserve"> support the development of teacher knowledge and understanding, for example, information about the Church's liturgical year, information about the Sacraments to support individual teachers in their planning and teaching.  Staff meetings, formal and informal, are integral to our monitoring process and we provide CPD for staff needs when they arise. </w:t>
      </w:r>
      <w:r w:rsidR="007512D1">
        <w:t>The R</w:t>
      </w:r>
      <w:r w:rsidR="00D153CD">
        <w:t>E</w:t>
      </w:r>
      <w:r w:rsidR="007512D1">
        <w:t xml:space="preserve"> leads provide drop ins for staff to discuss teaching and learning in </w:t>
      </w:r>
      <w:r w:rsidR="00210784">
        <w:t>Religious Education</w:t>
      </w:r>
      <w:r w:rsidR="007512D1">
        <w:t>.</w:t>
      </w:r>
    </w:p>
    <w:p w14:paraId="3D4CC652" w14:textId="77777777" w:rsidR="00F73E82" w:rsidRDefault="00E118A4">
      <w:pPr>
        <w:spacing w:after="17" w:line="259" w:lineRule="auto"/>
        <w:ind w:left="0" w:right="0" w:firstLine="0"/>
        <w:jc w:val="left"/>
      </w:pPr>
      <w:r>
        <w:t xml:space="preserve"> </w:t>
      </w:r>
    </w:p>
    <w:p w14:paraId="45610856" w14:textId="77777777" w:rsidR="00F73E82" w:rsidRDefault="00E118A4">
      <w:pPr>
        <w:pStyle w:val="Heading1"/>
        <w:ind w:left="-5"/>
      </w:pPr>
      <w:r>
        <w:t>Planning</w:t>
      </w:r>
      <w:r>
        <w:rPr>
          <w:u w:val="none"/>
        </w:rPr>
        <w:t xml:space="preserve"> </w:t>
      </w:r>
    </w:p>
    <w:p w14:paraId="3689AF33" w14:textId="61E5FFAC" w:rsidR="00F73E82" w:rsidRDefault="00E118A4">
      <w:pPr>
        <w:ind w:left="-5" w:right="0"/>
      </w:pPr>
      <w:r>
        <w:t>All teachers plan a half term’s work using the same planning grid. Plans follow the topics suggested in the RED and “The Way, the Truth and the Life” and “</w:t>
      </w:r>
      <w:r w:rsidR="00D153CD">
        <w:t xml:space="preserve">The </w:t>
      </w:r>
      <w:r>
        <w:t xml:space="preserve">Vine and the Branches </w:t>
      </w:r>
      <w:r w:rsidR="3986EFEF">
        <w:t>“schemes</w:t>
      </w:r>
      <w:r>
        <w:t xml:space="preserve"> wh</w:t>
      </w:r>
      <w:r w:rsidR="00410742">
        <w:t>i</w:t>
      </w:r>
      <w:r>
        <w:t>ch closely follow the liturgical year. Learning objectives, teaching activities and adapted pupil activities are</w:t>
      </w:r>
      <w:r w:rsidR="00D153CD">
        <w:t xml:space="preserve"> carefully planned</w:t>
      </w:r>
      <w:r>
        <w:t xml:space="preserve">. Links are made to RSE learning objectives within each lesson. </w:t>
      </w:r>
    </w:p>
    <w:p w14:paraId="5B12F6D7" w14:textId="66B27FCE" w:rsidR="00F73E82" w:rsidRDefault="00E118A4">
      <w:pPr>
        <w:ind w:left="-5" w:right="0"/>
      </w:pPr>
      <w:r>
        <w:t xml:space="preserve">We acknowledge the importance of using a wide range of teaching strategies and resources in the teaching of </w:t>
      </w:r>
      <w:r w:rsidR="00210784">
        <w:t>Religious Education</w:t>
      </w:r>
      <w:r>
        <w:t xml:space="preserve"> </w:t>
      </w:r>
      <w:bookmarkStart w:id="1" w:name="_Int_V6XJoWG4"/>
      <w:r>
        <w:t>in order to</w:t>
      </w:r>
      <w:bookmarkEnd w:id="1"/>
      <w:r>
        <w:t xml:space="preserve"> fully engage the pupils in their learning in this subject. These are reflected in teachers’ planning. </w:t>
      </w:r>
    </w:p>
    <w:p w14:paraId="0194829B" w14:textId="77777777" w:rsidR="00F73E82" w:rsidRDefault="00E118A4">
      <w:pPr>
        <w:spacing w:after="17" w:line="259" w:lineRule="auto"/>
        <w:ind w:left="0" w:right="0" w:firstLine="0"/>
        <w:jc w:val="left"/>
      </w:pPr>
      <w:r>
        <w:t xml:space="preserve"> </w:t>
      </w:r>
    </w:p>
    <w:p w14:paraId="27388948" w14:textId="507C4B6C" w:rsidR="00F73E82" w:rsidRDefault="00E118A4" w:rsidP="00D153CD">
      <w:pPr>
        <w:spacing w:after="0" w:line="259" w:lineRule="auto"/>
        <w:ind w:left="0" w:right="0" w:firstLine="0"/>
        <w:jc w:val="left"/>
        <w:rPr>
          <w:b/>
          <w:bCs/>
          <w:color w:val="auto"/>
          <w:u w:val="single"/>
        </w:rPr>
      </w:pPr>
      <w:r w:rsidRPr="00D153CD">
        <w:rPr>
          <w:b/>
          <w:bCs/>
          <w:color w:val="auto"/>
          <w:sz w:val="28"/>
          <w:u w:val="single"/>
        </w:rPr>
        <w:t xml:space="preserve"> </w:t>
      </w:r>
      <w:r w:rsidRPr="00D153CD">
        <w:rPr>
          <w:b/>
          <w:bCs/>
          <w:color w:val="auto"/>
          <w:u w:val="single"/>
        </w:rPr>
        <w:t xml:space="preserve">Assessment </w:t>
      </w:r>
    </w:p>
    <w:p w14:paraId="73BD039A" w14:textId="77777777" w:rsidR="00DB2268" w:rsidRDefault="00DB2268" w:rsidP="00D153CD">
      <w:pPr>
        <w:spacing w:after="0" w:line="259" w:lineRule="auto"/>
        <w:ind w:left="0" w:right="0" w:firstLine="0"/>
        <w:jc w:val="left"/>
        <w:rPr>
          <w:b/>
          <w:bCs/>
          <w:color w:val="auto"/>
          <w:u w:val="single"/>
        </w:rPr>
      </w:pPr>
    </w:p>
    <w:p w14:paraId="797C45DB" w14:textId="26AF3392" w:rsidR="00DB2268" w:rsidRPr="00DB2268" w:rsidRDefault="00DB2268" w:rsidP="00D153CD">
      <w:pPr>
        <w:spacing w:after="0" w:line="259" w:lineRule="auto"/>
        <w:ind w:left="0" w:right="0" w:firstLine="0"/>
        <w:jc w:val="left"/>
        <w:rPr>
          <w:color w:val="auto"/>
        </w:rPr>
      </w:pPr>
      <w:r>
        <w:rPr>
          <w:color w:val="auto"/>
        </w:rPr>
        <w:t>Informal assessment takes place through feedback and marking. Bridging back and quizzing provide opportunities for recall of prior learning and assessment.</w:t>
      </w:r>
    </w:p>
    <w:p w14:paraId="3EF7585D" w14:textId="23861EE8" w:rsidR="00F73E82" w:rsidRDefault="00E118A4">
      <w:pPr>
        <w:ind w:left="-5" w:right="0"/>
      </w:pPr>
      <w:r>
        <w:lastRenderedPageBreak/>
        <w:t xml:space="preserve">Assessment in </w:t>
      </w:r>
      <w:r w:rsidR="00210784">
        <w:t>Religious Education</w:t>
      </w:r>
      <w:r>
        <w:t xml:space="preserve"> is based on levels of attainment which should be in line with levels of attainment in other curricular subjects: </w:t>
      </w:r>
    </w:p>
    <w:p w14:paraId="3205AD05" w14:textId="77777777" w:rsidR="00F73E82" w:rsidRDefault="00E118A4">
      <w:pPr>
        <w:spacing w:after="0" w:line="259" w:lineRule="auto"/>
        <w:ind w:left="0" w:right="0" w:firstLine="0"/>
        <w:jc w:val="left"/>
      </w:pPr>
      <w:r>
        <w:t xml:space="preserve"> </w:t>
      </w:r>
    </w:p>
    <w:p w14:paraId="3BD10D11" w14:textId="0CCA3E1F" w:rsidR="00DB2268" w:rsidRDefault="00E118A4">
      <w:pPr>
        <w:ind w:left="-5" w:right="0"/>
      </w:pPr>
      <w:r>
        <w:t>Half-termly assessment is judged using pupils’ verbal responses and written work</w:t>
      </w:r>
      <w:r w:rsidR="00DB2268">
        <w:t>. The assessments are</w:t>
      </w:r>
      <w:r>
        <w:t xml:space="preserve"> recorded</w:t>
      </w:r>
      <w:r w:rsidR="00D153CD">
        <w:t xml:space="preserve"> on context </w:t>
      </w:r>
      <w:r w:rsidR="00DB2268">
        <w:t>sheets and learning outcomes are highlighted according to how a child has performed. This is for all year groups and schemes.</w:t>
      </w:r>
    </w:p>
    <w:p w14:paraId="1ECB6C5D" w14:textId="566814E4" w:rsidR="00F73E82" w:rsidRDefault="00DB2268" w:rsidP="00DB2268">
      <w:pPr>
        <w:ind w:left="-5" w:right="0"/>
      </w:pPr>
      <w:r>
        <w:t>As we begin to adopt the content of the new RED curriculum, we will use expected outcomes outlined for each year group to assess pupils. For the year groups using The Vine and the Branches, e</w:t>
      </w:r>
      <w:r w:rsidR="00E118A4">
        <w:t xml:space="preserve">ach year group has end of year learning outcomes, used as a summative assessment showing what the children should have learnt within </w:t>
      </w:r>
      <w:r w:rsidR="00210784">
        <w:t>Religious Education</w:t>
      </w:r>
      <w:r w:rsidR="00E118A4">
        <w:t xml:space="preserve">. These come under Understand, Discern and Respond (Ways of Knowing). Teachers will complete summative assessment for each term. Each term the SLT and class teacher will analyse the different groups of children to monitor progress and attainment.  </w:t>
      </w:r>
    </w:p>
    <w:p w14:paraId="5E12264C" w14:textId="77777777" w:rsidR="00DB2268" w:rsidRDefault="00DB2268" w:rsidP="00DB2268">
      <w:pPr>
        <w:ind w:left="-5" w:right="0"/>
      </w:pPr>
    </w:p>
    <w:p w14:paraId="5A4FECE5" w14:textId="097F4412" w:rsidR="00DB2268" w:rsidRDefault="00DB2268" w:rsidP="00DB2268">
      <w:pPr>
        <w:ind w:left="-5" w:right="0"/>
      </w:pPr>
      <w:r>
        <w:t xml:space="preserve">At the end of each academic year levels are recorded on Target Tracker and HSC Grids. The grids are passed up to the next year group </w:t>
      </w:r>
      <w:bookmarkStart w:id="2" w:name="_Int_ZbSdwvV9"/>
      <w:r>
        <w:t>in order to</w:t>
      </w:r>
      <w:bookmarkEnd w:id="2"/>
      <w:r>
        <w:t xml:space="preserve"> track progress. Pupils who are not making expected progress are </w:t>
      </w:r>
      <w:r w:rsidR="00210784">
        <w:t xml:space="preserve">highlighted </w:t>
      </w:r>
      <w:r>
        <w:t xml:space="preserve">to the next class teacher who can </w:t>
      </w:r>
      <w:r w:rsidR="00210784">
        <w:t>adapt</w:t>
      </w:r>
      <w:r>
        <w:t xml:space="preserve"> appropriately for the needs of the pupil.</w:t>
      </w:r>
    </w:p>
    <w:p w14:paraId="289888D4" w14:textId="473FE455" w:rsidR="00DB2268" w:rsidRDefault="00DB2268" w:rsidP="00DB2268">
      <w:pPr>
        <w:ind w:left="-5" w:right="0"/>
      </w:pPr>
    </w:p>
    <w:p w14:paraId="5B74DBF7" w14:textId="43D208F1" w:rsidR="00F73E82" w:rsidRDefault="00E118A4" w:rsidP="00210784">
      <w:pPr>
        <w:spacing w:after="0" w:line="259" w:lineRule="auto"/>
        <w:ind w:left="0" w:right="0" w:firstLine="0"/>
        <w:jc w:val="left"/>
      </w:pPr>
      <w:r>
        <w:t xml:space="preserve"> A staff moderation meeting takes place </w:t>
      </w:r>
      <w:r w:rsidR="007512D1">
        <w:t>termly</w:t>
      </w:r>
      <w:r>
        <w:t xml:space="preserve"> to monitor and evaluate the attainment in R.E. in relation to other curricular areas and pupil progress meetings termly identify levels of RE compared to other core subjects.  </w:t>
      </w:r>
    </w:p>
    <w:p w14:paraId="2D2767ED" w14:textId="77777777" w:rsidR="00F73E82" w:rsidRDefault="00E118A4">
      <w:pPr>
        <w:spacing w:after="0" w:line="259" w:lineRule="auto"/>
        <w:ind w:left="0" w:right="0" w:firstLine="0"/>
        <w:jc w:val="left"/>
      </w:pPr>
      <w:r>
        <w:t xml:space="preserve"> </w:t>
      </w:r>
    </w:p>
    <w:p w14:paraId="5BCAB6BA" w14:textId="065781ED" w:rsidR="00F73E82" w:rsidRDefault="00E118A4">
      <w:pPr>
        <w:ind w:left="-5" w:right="0"/>
      </w:pPr>
      <w:r>
        <w:t xml:space="preserve">External moderation meetings also take place and children’s books are moderated alongside work from other schools in the diocese. </w:t>
      </w:r>
    </w:p>
    <w:p w14:paraId="0AD0F04A" w14:textId="77777777" w:rsidR="00F73E82" w:rsidRDefault="00E118A4">
      <w:pPr>
        <w:spacing w:after="17" w:line="259" w:lineRule="auto"/>
        <w:ind w:left="0" w:right="0" w:firstLine="0"/>
        <w:jc w:val="left"/>
      </w:pPr>
      <w:r>
        <w:t xml:space="preserve"> </w:t>
      </w:r>
    </w:p>
    <w:p w14:paraId="35E1423A" w14:textId="7927743B" w:rsidR="00F73E82" w:rsidRDefault="00F73E82">
      <w:pPr>
        <w:spacing w:after="17" w:line="259" w:lineRule="auto"/>
        <w:ind w:left="0" w:right="0" w:firstLine="0"/>
        <w:jc w:val="left"/>
      </w:pPr>
    </w:p>
    <w:p w14:paraId="1DB674A7" w14:textId="77777777" w:rsidR="00F73E82" w:rsidRDefault="00E118A4">
      <w:pPr>
        <w:pStyle w:val="Heading1"/>
        <w:ind w:left="-5"/>
      </w:pPr>
      <w:r>
        <w:t>Reporting to parents</w:t>
      </w:r>
      <w:r>
        <w:rPr>
          <w:u w:val="none"/>
        </w:rPr>
        <w:t xml:space="preserve"> </w:t>
      </w:r>
    </w:p>
    <w:p w14:paraId="276A2A8B" w14:textId="11CFC877" w:rsidR="00F73E82" w:rsidRDefault="00E118A4" w:rsidP="00210784">
      <w:pPr>
        <w:ind w:left="-5" w:right="0"/>
      </w:pPr>
      <w:r>
        <w:t xml:space="preserve">Annual pupil reports focus on each child’s progress with regards to achievements in the topics undertaken and attitudes to </w:t>
      </w:r>
      <w:r w:rsidR="00210784">
        <w:t>Religious Education</w:t>
      </w:r>
      <w:r>
        <w:t xml:space="preserve">. </w:t>
      </w:r>
    </w:p>
    <w:p w14:paraId="7009E02B" w14:textId="77777777" w:rsidR="00210784" w:rsidRDefault="00210784" w:rsidP="00210784">
      <w:pPr>
        <w:ind w:left="-5" w:right="0"/>
      </w:pPr>
    </w:p>
    <w:p w14:paraId="2EEEE027" w14:textId="77777777" w:rsidR="00F73E82" w:rsidRDefault="00E118A4">
      <w:pPr>
        <w:spacing w:after="0" w:line="259" w:lineRule="auto"/>
        <w:ind w:left="-5" w:right="0"/>
        <w:jc w:val="left"/>
      </w:pPr>
      <w:r>
        <w:rPr>
          <w:b/>
          <w:sz w:val="28"/>
          <w:u w:val="single" w:color="000000"/>
        </w:rPr>
        <w:t>Time allocation</w:t>
      </w:r>
      <w:r>
        <w:rPr>
          <w:b/>
          <w:sz w:val="28"/>
        </w:rPr>
        <w:t xml:space="preserve"> </w:t>
      </w:r>
    </w:p>
    <w:p w14:paraId="1D1A00DA" w14:textId="1BA53A1D" w:rsidR="00F73E82" w:rsidRDefault="00E118A4">
      <w:pPr>
        <w:ind w:left="-5" w:right="0"/>
      </w:pPr>
      <w:r>
        <w:t xml:space="preserve">10% of curricular time is spent on </w:t>
      </w:r>
      <w:r w:rsidR="00210784">
        <w:t>Religious Education</w:t>
      </w:r>
      <w:r>
        <w:t xml:space="preserve"> in each class. </w:t>
      </w:r>
    </w:p>
    <w:p w14:paraId="099F6605" w14:textId="77777777" w:rsidR="00F73E82" w:rsidRDefault="00E118A4">
      <w:pPr>
        <w:spacing w:after="17" w:line="259" w:lineRule="auto"/>
        <w:ind w:left="0" w:right="0" w:firstLine="0"/>
        <w:jc w:val="left"/>
      </w:pPr>
      <w:r>
        <w:t xml:space="preserve"> </w:t>
      </w:r>
    </w:p>
    <w:p w14:paraId="4319717B" w14:textId="77777777" w:rsidR="00F73E82" w:rsidRDefault="00E118A4">
      <w:pPr>
        <w:pStyle w:val="Heading1"/>
        <w:ind w:left="-5"/>
      </w:pPr>
      <w:r>
        <w:t>SEND</w:t>
      </w:r>
      <w:r>
        <w:rPr>
          <w:u w:val="none"/>
        </w:rPr>
        <w:t xml:space="preserve"> </w:t>
      </w:r>
    </w:p>
    <w:p w14:paraId="42236735" w14:textId="70819484" w:rsidR="00F73E82" w:rsidRDefault="00E118A4">
      <w:pPr>
        <w:ind w:left="-5" w:right="0"/>
      </w:pPr>
      <w:r>
        <w:t xml:space="preserve">Children with SEND are supported as in any other subject. </w:t>
      </w:r>
      <w:r w:rsidR="007512D1">
        <w:t>A</w:t>
      </w:r>
      <w:r>
        <w:t xml:space="preserve">ctivities in </w:t>
      </w:r>
      <w:r w:rsidR="00210784">
        <w:t>Religious Education</w:t>
      </w:r>
      <w:r>
        <w:t xml:space="preserve"> are to be </w:t>
      </w:r>
      <w:r w:rsidR="007512D1">
        <w:t>adapted</w:t>
      </w:r>
      <w:r>
        <w:t xml:space="preserve"> to meet the needs of all pupils in the class. Refer to SEN policy for further information. </w:t>
      </w:r>
    </w:p>
    <w:p w14:paraId="633B28D4" w14:textId="77777777" w:rsidR="00F73E82" w:rsidRDefault="00E118A4">
      <w:pPr>
        <w:spacing w:after="17" w:line="259" w:lineRule="auto"/>
        <w:ind w:left="0" w:right="0" w:firstLine="0"/>
        <w:jc w:val="left"/>
      </w:pPr>
      <w:r>
        <w:t xml:space="preserve"> </w:t>
      </w:r>
    </w:p>
    <w:p w14:paraId="6F9A3F47" w14:textId="77777777" w:rsidR="00F73E82" w:rsidRDefault="00E118A4">
      <w:pPr>
        <w:pStyle w:val="Heading1"/>
        <w:ind w:left="-5"/>
      </w:pPr>
      <w:r>
        <w:t>Homework</w:t>
      </w:r>
      <w:r>
        <w:rPr>
          <w:u w:val="none"/>
        </w:rPr>
        <w:t xml:space="preserve"> </w:t>
      </w:r>
    </w:p>
    <w:p w14:paraId="0B7A8713" w14:textId="2EE17F57" w:rsidR="00F73E82" w:rsidRDefault="00210784">
      <w:pPr>
        <w:ind w:left="-5" w:right="0"/>
      </w:pPr>
      <w:r>
        <w:t xml:space="preserve">At times during the year </w:t>
      </w:r>
      <w:r w:rsidR="00E118A4">
        <w:t xml:space="preserve">Prayer bags are sent home to develop quality prayer time with families. A child from each class takes a bag home to keep for five days. </w:t>
      </w:r>
      <w:r w:rsidR="007512D1">
        <w:t xml:space="preserve">Thought for the week is sent home on </w:t>
      </w:r>
      <w:r w:rsidR="11DC6FE4">
        <w:t>the weekly</w:t>
      </w:r>
      <w:r w:rsidR="00E118A4">
        <w:t xml:space="preserve"> </w:t>
      </w:r>
      <w:r w:rsidR="007512D1">
        <w:t xml:space="preserve">bulletin </w:t>
      </w:r>
      <w:r w:rsidR="00E118A4">
        <w:t xml:space="preserve">to provide opportunities for families to spend some time together reflecting on the weekly Gospel.  </w:t>
      </w:r>
      <w:r>
        <w:t>Dependent on the topic children may be set tasks at home to support their learning.</w:t>
      </w:r>
    </w:p>
    <w:p w14:paraId="769C962D" w14:textId="77777777" w:rsidR="00F73E82" w:rsidRDefault="00E118A4">
      <w:pPr>
        <w:spacing w:after="15" w:line="259" w:lineRule="auto"/>
        <w:ind w:left="0" w:right="0" w:firstLine="0"/>
        <w:jc w:val="left"/>
      </w:pPr>
      <w:r>
        <w:rPr>
          <w:b/>
        </w:rPr>
        <w:t xml:space="preserve"> </w:t>
      </w:r>
    </w:p>
    <w:p w14:paraId="703A37FA" w14:textId="77777777" w:rsidR="00F73E82" w:rsidRDefault="00E118A4">
      <w:pPr>
        <w:pStyle w:val="Heading1"/>
        <w:ind w:left="-5"/>
      </w:pPr>
      <w:r>
        <w:lastRenderedPageBreak/>
        <w:t>Review and Development</w:t>
      </w:r>
      <w:r>
        <w:rPr>
          <w:u w:val="none"/>
        </w:rPr>
        <w:t xml:space="preserve"> </w:t>
      </w:r>
    </w:p>
    <w:p w14:paraId="048266F0" w14:textId="3CDE0C9C" w:rsidR="00F73E82" w:rsidRDefault="00210784">
      <w:pPr>
        <w:ind w:left="-5" w:right="0"/>
      </w:pPr>
      <w:r>
        <w:t>Religious Education</w:t>
      </w:r>
      <w:r w:rsidR="00E118A4">
        <w:t xml:space="preserve"> is subject to constant review in the light of Diocesan Guidelines and current teaching practice. This involves the whole staff to ensure that necessary changes are </w:t>
      </w:r>
      <w:r>
        <w:t>made,</w:t>
      </w:r>
      <w:r w:rsidR="00E118A4">
        <w:t xml:space="preserve"> and development implemented. </w:t>
      </w:r>
    </w:p>
    <w:p w14:paraId="19B3B512" w14:textId="77777777" w:rsidR="00F73E82" w:rsidRDefault="00E118A4">
      <w:pPr>
        <w:spacing w:after="0" w:line="259" w:lineRule="auto"/>
        <w:ind w:left="0" w:right="0" w:firstLine="0"/>
        <w:jc w:val="left"/>
      </w:pPr>
      <w:r>
        <w:t xml:space="preserve"> </w:t>
      </w:r>
    </w:p>
    <w:p w14:paraId="4CC39D30" w14:textId="2D96977D" w:rsidR="00F73E82" w:rsidRDefault="00F73E82">
      <w:pPr>
        <w:spacing w:after="0" w:line="259" w:lineRule="auto"/>
        <w:ind w:left="0" w:right="0" w:firstLine="0"/>
        <w:jc w:val="left"/>
      </w:pPr>
    </w:p>
    <w:p w14:paraId="077215C7" w14:textId="77777777" w:rsidR="00F73E82" w:rsidRDefault="00E118A4">
      <w:pPr>
        <w:spacing w:after="0" w:line="259" w:lineRule="auto"/>
        <w:ind w:left="0" w:right="0" w:firstLine="0"/>
        <w:jc w:val="left"/>
      </w:pPr>
      <w:r>
        <w:t xml:space="preserve"> </w:t>
      </w:r>
    </w:p>
    <w:sectPr w:rsidR="00F73E82">
      <w:headerReference w:type="even" r:id="rId12"/>
      <w:headerReference w:type="default" r:id="rId13"/>
      <w:footerReference w:type="even" r:id="rId14"/>
      <w:footerReference w:type="default" r:id="rId15"/>
      <w:headerReference w:type="first" r:id="rId16"/>
      <w:footerReference w:type="first" r:id="rId17"/>
      <w:pgSz w:w="11904" w:h="16836"/>
      <w:pgMar w:top="650" w:right="578" w:bottom="790" w:left="643" w:header="43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4333" w14:textId="77777777" w:rsidR="00E118A4" w:rsidRDefault="00E118A4">
      <w:pPr>
        <w:spacing w:after="0" w:line="240" w:lineRule="auto"/>
      </w:pPr>
      <w:r>
        <w:separator/>
      </w:r>
    </w:p>
  </w:endnote>
  <w:endnote w:type="continuationSeparator" w:id="0">
    <w:p w14:paraId="50E90ED3" w14:textId="77777777" w:rsidR="00E118A4" w:rsidRDefault="00E1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09BE" w14:textId="77777777" w:rsidR="00F73E82" w:rsidRDefault="00E118A4">
    <w:pPr>
      <w:spacing w:after="0" w:line="259" w:lineRule="auto"/>
      <w:ind w:left="-643" w:right="1132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77A303D" wp14:editId="55998D18">
              <wp:simplePos x="0" y="0"/>
              <wp:positionH relativeFrom="page">
                <wp:posOffset>313944</wp:posOffset>
              </wp:positionH>
              <wp:positionV relativeFrom="page">
                <wp:posOffset>10411968</wp:posOffset>
              </wp:positionV>
              <wp:extent cx="7007352" cy="4573"/>
              <wp:effectExtent l="0" t="0" r="0" b="0"/>
              <wp:wrapSquare wrapText="bothSides"/>
              <wp:docPr id="7487" name="Group 7487"/>
              <wp:cNvGraphicFramePr/>
              <a:graphic xmlns:a="http://schemas.openxmlformats.org/drawingml/2006/main">
                <a:graphicData uri="http://schemas.microsoft.com/office/word/2010/wordprocessingGroup">
                  <wpg:wgp>
                    <wpg:cNvGrpSpPr/>
                    <wpg:grpSpPr>
                      <a:xfrm>
                        <a:off x="0" y="0"/>
                        <a:ext cx="7007352" cy="4573"/>
                        <a:chOff x="0" y="0"/>
                        <a:chExt cx="7007352" cy="4573"/>
                      </a:xfrm>
                    </wpg:grpSpPr>
                    <wps:wsp>
                      <wps:cNvPr id="7821" name="Shape 7821"/>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2" name="Shape 7822"/>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3" name="Shape 7823"/>
                      <wps:cNvSpPr/>
                      <wps:spPr>
                        <a:xfrm>
                          <a:off x="152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4" name="Shape 7824"/>
                      <wps:cNvSpPr/>
                      <wps:spPr>
                        <a:xfrm>
                          <a:off x="15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5" name="Shape 7825"/>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6" name="Shape 7826"/>
                      <wps:cNvSpPr/>
                      <wps:spPr>
                        <a:xfrm>
                          <a:off x="4572" y="3048"/>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7" name="Shape 7827"/>
                      <wps:cNvSpPr/>
                      <wps:spPr>
                        <a:xfrm>
                          <a:off x="4572" y="1524"/>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8" name="Shape 7828"/>
                      <wps:cNvSpPr/>
                      <wps:spPr>
                        <a:xfrm>
                          <a:off x="4572" y="0"/>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9" name="Shape 7829"/>
                      <wps:cNvSpPr/>
                      <wps:spPr>
                        <a:xfrm>
                          <a:off x="70058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0" name="Shape 7830"/>
                      <wps:cNvSpPr/>
                      <wps:spPr>
                        <a:xfrm>
                          <a:off x="7002781"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1" name="Shape 7831"/>
                      <wps:cNvSpPr/>
                      <wps:spPr>
                        <a:xfrm>
                          <a:off x="700430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2" name="Shape 7832"/>
                      <wps:cNvSpPr/>
                      <wps:spPr>
                        <a:xfrm>
                          <a:off x="700278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3" name="Shape 7833"/>
                      <wps:cNvSpPr/>
                      <wps:spPr>
                        <a:xfrm>
                          <a:off x="7002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87" style="width:551.76pt;height:0.360046pt;position:absolute;mso-position-horizontal-relative:page;mso-position-horizontal:absolute;margin-left:24.72pt;mso-position-vertical-relative:page;margin-top:819.84pt;" coordsize="70073,45">
              <v:shape id="Shape 7834" style="position:absolute;width:91;height:91;left:0;top:0;" coordsize="9144,9144" path="m0,0l9144,0l9144,9144l0,9144l0,0">
                <v:stroke on="false" weight="0pt" color="#000000" opacity="0" miterlimit="10" joinstyle="miter" endcap="flat"/>
                <v:fill on="true" color="#000000"/>
              </v:shape>
              <v:shape id="Shape 7835" style="position:absolute;width:91;height:91;left:0;top:30;" coordsize="9144,9144" path="m0,0l9144,0l9144,9144l0,9144l0,0">
                <v:stroke on="false" weight="0pt" color="#000000" opacity="0" miterlimit="10" joinstyle="miter" endcap="flat"/>
                <v:fill on="true" color="#000000"/>
              </v:shape>
              <v:shape id="Shape 7836" style="position:absolute;width:91;height:91;left:15;top:0;" coordsize="9144,9144" path="m0,0l9144,0l9144,9144l0,9144l0,0">
                <v:stroke on="false" weight="0pt" color="#000000" opacity="0" miterlimit="10" joinstyle="miter" endcap="flat"/>
                <v:fill on="true" color="#ffffff"/>
              </v:shape>
              <v:shape id="Shape 7837" style="position:absolute;width:91;height:91;left:15;top:15;" coordsize="9144,9144" path="m0,0l9144,0l9144,9144l0,9144l0,0">
                <v:stroke on="false" weight="0pt" color="#000000" opacity="0" miterlimit="10" joinstyle="miter" endcap="flat"/>
                <v:fill on="true" color="#ffffff"/>
              </v:shape>
              <v:shape id="Shape 7838" style="position:absolute;width:91;height:91;left:30;top:0;" coordsize="9144,9144" path="m0,0l9144,0l9144,9144l0,9144l0,0">
                <v:stroke on="false" weight="0pt" color="#000000" opacity="0" miterlimit="10" joinstyle="miter" endcap="flat"/>
                <v:fill on="true" color="#000000"/>
              </v:shape>
              <v:shape id="Shape 7839" style="position:absolute;width:69982;height:91;left:45;top:30;" coordsize="6998208,9144" path="m0,0l6998208,0l6998208,9144l0,9144l0,0">
                <v:stroke on="false" weight="0pt" color="#000000" opacity="0" miterlimit="10" joinstyle="miter" endcap="flat"/>
                <v:fill on="true" color="#000000"/>
              </v:shape>
              <v:shape id="Shape 7840" style="position:absolute;width:69982;height:91;left:45;top:15;" coordsize="6998208,9144" path="m0,0l6998208,0l6998208,9144l0,9144l0,0">
                <v:stroke on="false" weight="0pt" color="#000000" opacity="0" miterlimit="10" joinstyle="miter" endcap="flat"/>
                <v:fill on="true" color="#ffffff"/>
              </v:shape>
              <v:shape id="Shape 7841" style="position:absolute;width:69982;height:91;left:45;top:0;" coordsize="6998208,9144" path="m0,0l6998208,0l6998208,9144l0,9144l0,0">
                <v:stroke on="false" weight="0pt" color="#000000" opacity="0" miterlimit="10" joinstyle="miter" endcap="flat"/>
                <v:fill on="true" color="#000000"/>
              </v:shape>
              <v:shape id="Shape 7842" style="position:absolute;width:91;height:91;left:70058;top:0;" coordsize="9144,9144" path="m0,0l9144,0l9144,9144l0,9144l0,0">
                <v:stroke on="false" weight="0pt" color="#000000" opacity="0" miterlimit="10" joinstyle="miter" endcap="flat"/>
                <v:fill on="true" color="#000000"/>
              </v:shape>
              <v:shape id="Shape 7843" style="position:absolute;width:91;height:91;left:70027;top:30;" coordsize="9144,9144" path="m0,0l9144,0l9144,9144l0,9144l0,0">
                <v:stroke on="false" weight="0pt" color="#000000" opacity="0" miterlimit="10" joinstyle="miter" endcap="flat"/>
                <v:fill on="true" color="#000000"/>
              </v:shape>
              <v:shape id="Shape 7844" style="position:absolute;width:91;height:91;left:70043;top:0;" coordsize="9144,9144" path="m0,0l9144,0l9144,9144l0,9144l0,0">
                <v:stroke on="false" weight="0pt" color="#000000" opacity="0" miterlimit="10" joinstyle="miter" endcap="flat"/>
                <v:fill on="true" color="#ffffff"/>
              </v:shape>
              <v:shape id="Shape 7845" style="position:absolute;width:91;height:91;left:70027;top:15;" coordsize="9144,9144" path="m0,0l9144,0l9144,9144l0,9144l0,0">
                <v:stroke on="false" weight="0pt" color="#000000" opacity="0" miterlimit="10" joinstyle="miter" endcap="flat"/>
                <v:fill on="true" color="#ffffff"/>
              </v:shape>
              <v:shape id="Shape 7846" style="position:absolute;width:91;height:91;left:70027;top:0;" coordsize="9144,9144" path="m0,0l9144,0l9144,9144l0,9144l0,0">
                <v:stroke on="false" weight="0pt" color="#000000" opacity="0" miterlimit="10" joinstyle="miter" endcap="flat"/>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93F3" w14:textId="77777777" w:rsidR="00F73E82" w:rsidRDefault="00E118A4">
    <w:pPr>
      <w:spacing w:after="0" w:line="259" w:lineRule="auto"/>
      <w:ind w:left="-643" w:right="1132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EC6B200" wp14:editId="27A79380">
              <wp:simplePos x="0" y="0"/>
              <wp:positionH relativeFrom="page">
                <wp:posOffset>313944</wp:posOffset>
              </wp:positionH>
              <wp:positionV relativeFrom="page">
                <wp:posOffset>10411968</wp:posOffset>
              </wp:positionV>
              <wp:extent cx="7007352" cy="4573"/>
              <wp:effectExtent l="0" t="0" r="0" b="0"/>
              <wp:wrapSquare wrapText="bothSides"/>
              <wp:docPr id="7444" name="Group 7444"/>
              <wp:cNvGraphicFramePr/>
              <a:graphic xmlns:a="http://schemas.openxmlformats.org/drawingml/2006/main">
                <a:graphicData uri="http://schemas.microsoft.com/office/word/2010/wordprocessingGroup">
                  <wpg:wgp>
                    <wpg:cNvGrpSpPr/>
                    <wpg:grpSpPr>
                      <a:xfrm>
                        <a:off x="0" y="0"/>
                        <a:ext cx="7007352" cy="4573"/>
                        <a:chOff x="0" y="0"/>
                        <a:chExt cx="7007352" cy="4573"/>
                      </a:xfrm>
                    </wpg:grpSpPr>
                    <wps:wsp>
                      <wps:cNvPr id="7795" name="Shape 7795"/>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6" name="Shape 7796"/>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7" name="Shape 7797"/>
                      <wps:cNvSpPr/>
                      <wps:spPr>
                        <a:xfrm>
                          <a:off x="152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8" name="Shape 7798"/>
                      <wps:cNvSpPr/>
                      <wps:spPr>
                        <a:xfrm>
                          <a:off x="15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9" name="Shape 7799"/>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0" name="Shape 7800"/>
                      <wps:cNvSpPr/>
                      <wps:spPr>
                        <a:xfrm>
                          <a:off x="4572" y="3048"/>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1" name="Shape 7801"/>
                      <wps:cNvSpPr/>
                      <wps:spPr>
                        <a:xfrm>
                          <a:off x="4572" y="1524"/>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2" name="Shape 7802"/>
                      <wps:cNvSpPr/>
                      <wps:spPr>
                        <a:xfrm>
                          <a:off x="4572" y="0"/>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3" name="Shape 7803"/>
                      <wps:cNvSpPr/>
                      <wps:spPr>
                        <a:xfrm>
                          <a:off x="70058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4" name="Shape 7804"/>
                      <wps:cNvSpPr/>
                      <wps:spPr>
                        <a:xfrm>
                          <a:off x="7002781"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5" name="Shape 7805"/>
                      <wps:cNvSpPr/>
                      <wps:spPr>
                        <a:xfrm>
                          <a:off x="700430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6" name="Shape 7806"/>
                      <wps:cNvSpPr/>
                      <wps:spPr>
                        <a:xfrm>
                          <a:off x="700278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7" name="Shape 7807"/>
                      <wps:cNvSpPr/>
                      <wps:spPr>
                        <a:xfrm>
                          <a:off x="7002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4" style="width:551.76pt;height:0.360046pt;position:absolute;mso-position-horizontal-relative:page;mso-position-horizontal:absolute;margin-left:24.72pt;mso-position-vertical-relative:page;margin-top:819.84pt;" coordsize="70073,45">
              <v:shape id="Shape 7808" style="position:absolute;width:91;height:91;left:0;top:0;" coordsize="9144,9144" path="m0,0l9144,0l9144,9144l0,9144l0,0">
                <v:stroke on="false" weight="0pt" color="#000000" opacity="0" miterlimit="10" joinstyle="miter" endcap="flat"/>
                <v:fill on="true" color="#000000"/>
              </v:shape>
              <v:shape id="Shape 7809" style="position:absolute;width:91;height:91;left:0;top:30;" coordsize="9144,9144" path="m0,0l9144,0l9144,9144l0,9144l0,0">
                <v:stroke on="false" weight="0pt" color="#000000" opacity="0" miterlimit="10" joinstyle="miter" endcap="flat"/>
                <v:fill on="true" color="#000000"/>
              </v:shape>
              <v:shape id="Shape 7810" style="position:absolute;width:91;height:91;left:15;top:0;" coordsize="9144,9144" path="m0,0l9144,0l9144,9144l0,9144l0,0">
                <v:stroke on="false" weight="0pt" color="#000000" opacity="0" miterlimit="10" joinstyle="miter" endcap="flat"/>
                <v:fill on="true" color="#ffffff"/>
              </v:shape>
              <v:shape id="Shape 7811" style="position:absolute;width:91;height:91;left:15;top:15;" coordsize="9144,9144" path="m0,0l9144,0l9144,9144l0,9144l0,0">
                <v:stroke on="false" weight="0pt" color="#000000" opacity="0" miterlimit="10" joinstyle="miter" endcap="flat"/>
                <v:fill on="true" color="#ffffff"/>
              </v:shape>
              <v:shape id="Shape 7812" style="position:absolute;width:91;height:91;left:30;top:0;" coordsize="9144,9144" path="m0,0l9144,0l9144,9144l0,9144l0,0">
                <v:stroke on="false" weight="0pt" color="#000000" opacity="0" miterlimit="10" joinstyle="miter" endcap="flat"/>
                <v:fill on="true" color="#000000"/>
              </v:shape>
              <v:shape id="Shape 7813" style="position:absolute;width:69982;height:91;left:45;top:30;" coordsize="6998208,9144" path="m0,0l6998208,0l6998208,9144l0,9144l0,0">
                <v:stroke on="false" weight="0pt" color="#000000" opacity="0" miterlimit="10" joinstyle="miter" endcap="flat"/>
                <v:fill on="true" color="#000000"/>
              </v:shape>
              <v:shape id="Shape 7814" style="position:absolute;width:69982;height:91;left:45;top:15;" coordsize="6998208,9144" path="m0,0l6998208,0l6998208,9144l0,9144l0,0">
                <v:stroke on="false" weight="0pt" color="#000000" opacity="0" miterlimit="10" joinstyle="miter" endcap="flat"/>
                <v:fill on="true" color="#ffffff"/>
              </v:shape>
              <v:shape id="Shape 7815" style="position:absolute;width:69982;height:91;left:45;top:0;" coordsize="6998208,9144" path="m0,0l6998208,0l6998208,9144l0,9144l0,0">
                <v:stroke on="false" weight="0pt" color="#000000" opacity="0" miterlimit="10" joinstyle="miter" endcap="flat"/>
                <v:fill on="true" color="#000000"/>
              </v:shape>
              <v:shape id="Shape 7816" style="position:absolute;width:91;height:91;left:70058;top:0;" coordsize="9144,9144" path="m0,0l9144,0l9144,9144l0,9144l0,0">
                <v:stroke on="false" weight="0pt" color="#000000" opacity="0" miterlimit="10" joinstyle="miter" endcap="flat"/>
                <v:fill on="true" color="#000000"/>
              </v:shape>
              <v:shape id="Shape 7817" style="position:absolute;width:91;height:91;left:70027;top:30;" coordsize="9144,9144" path="m0,0l9144,0l9144,9144l0,9144l0,0">
                <v:stroke on="false" weight="0pt" color="#000000" opacity="0" miterlimit="10" joinstyle="miter" endcap="flat"/>
                <v:fill on="true" color="#000000"/>
              </v:shape>
              <v:shape id="Shape 7818" style="position:absolute;width:91;height:91;left:70043;top:0;" coordsize="9144,9144" path="m0,0l9144,0l9144,9144l0,9144l0,0">
                <v:stroke on="false" weight="0pt" color="#000000" opacity="0" miterlimit="10" joinstyle="miter" endcap="flat"/>
                <v:fill on="true" color="#ffffff"/>
              </v:shape>
              <v:shape id="Shape 7819" style="position:absolute;width:91;height:91;left:70027;top:15;" coordsize="9144,9144" path="m0,0l9144,0l9144,9144l0,9144l0,0">
                <v:stroke on="false" weight="0pt" color="#000000" opacity="0" miterlimit="10" joinstyle="miter" endcap="flat"/>
                <v:fill on="true" color="#ffffff"/>
              </v:shape>
              <v:shape id="Shape 7820" style="position:absolute;width:91;height:91;left:70027;top:0;" coordsize="9144,9144" path="m0,0l9144,0l9144,9144l0,9144l0,0">
                <v:stroke on="false" weight="0pt" color="#000000" opacity="0" miterlimit="10" joinstyle="miter" endcap="flat"/>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7BDE" w14:textId="77777777" w:rsidR="00F73E82" w:rsidRDefault="00E118A4">
    <w:pPr>
      <w:spacing w:after="0" w:line="259" w:lineRule="auto"/>
      <w:ind w:left="-643" w:right="1132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6E1867E" wp14:editId="74F17885">
              <wp:simplePos x="0" y="0"/>
              <wp:positionH relativeFrom="page">
                <wp:posOffset>313944</wp:posOffset>
              </wp:positionH>
              <wp:positionV relativeFrom="page">
                <wp:posOffset>10411968</wp:posOffset>
              </wp:positionV>
              <wp:extent cx="7007352" cy="4573"/>
              <wp:effectExtent l="0" t="0" r="0" b="0"/>
              <wp:wrapSquare wrapText="bothSides"/>
              <wp:docPr id="7401" name="Group 7401"/>
              <wp:cNvGraphicFramePr/>
              <a:graphic xmlns:a="http://schemas.openxmlformats.org/drawingml/2006/main">
                <a:graphicData uri="http://schemas.microsoft.com/office/word/2010/wordprocessingGroup">
                  <wpg:wgp>
                    <wpg:cNvGrpSpPr/>
                    <wpg:grpSpPr>
                      <a:xfrm>
                        <a:off x="0" y="0"/>
                        <a:ext cx="7007352" cy="4573"/>
                        <a:chOff x="0" y="0"/>
                        <a:chExt cx="7007352" cy="4573"/>
                      </a:xfrm>
                    </wpg:grpSpPr>
                    <wps:wsp>
                      <wps:cNvPr id="7769" name="Shape 7769"/>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0" name="Shape 7770"/>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1" name="Shape 7771"/>
                      <wps:cNvSpPr/>
                      <wps:spPr>
                        <a:xfrm>
                          <a:off x="152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2" name="Shape 7772"/>
                      <wps:cNvSpPr/>
                      <wps:spPr>
                        <a:xfrm>
                          <a:off x="15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3" name="Shape 7773"/>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4" name="Shape 7774"/>
                      <wps:cNvSpPr/>
                      <wps:spPr>
                        <a:xfrm>
                          <a:off x="4572" y="3048"/>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5" name="Shape 7775"/>
                      <wps:cNvSpPr/>
                      <wps:spPr>
                        <a:xfrm>
                          <a:off x="4572" y="1524"/>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6" name="Shape 7776"/>
                      <wps:cNvSpPr/>
                      <wps:spPr>
                        <a:xfrm>
                          <a:off x="4572" y="0"/>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7" name="Shape 7777"/>
                      <wps:cNvSpPr/>
                      <wps:spPr>
                        <a:xfrm>
                          <a:off x="70058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8" name="Shape 7778"/>
                      <wps:cNvSpPr/>
                      <wps:spPr>
                        <a:xfrm>
                          <a:off x="7002781"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9" name="Shape 7779"/>
                      <wps:cNvSpPr/>
                      <wps:spPr>
                        <a:xfrm>
                          <a:off x="700430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0" name="Shape 7780"/>
                      <wps:cNvSpPr/>
                      <wps:spPr>
                        <a:xfrm>
                          <a:off x="700278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1" name="Shape 7781"/>
                      <wps:cNvSpPr/>
                      <wps:spPr>
                        <a:xfrm>
                          <a:off x="7002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1" style="width:551.76pt;height:0.360046pt;position:absolute;mso-position-horizontal-relative:page;mso-position-horizontal:absolute;margin-left:24.72pt;mso-position-vertical-relative:page;margin-top:819.84pt;" coordsize="70073,45">
              <v:shape id="Shape 7782" style="position:absolute;width:91;height:91;left:0;top:0;" coordsize="9144,9144" path="m0,0l9144,0l9144,9144l0,9144l0,0">
                <v:stroke on="false" weight="0pt" color="#000000" opacity="0" miterlimit="10" joinstyle="miter" endcap="flat"/>
                <v:fill on="true" color="#000000"/>
              </v:shape>
              <v:shape id="Shape 7783" style="position:absolute;width:91;height:91;left:0;top:30;" coordsize="9144,9144" path="m0,0l9144,0l9144,9144l0,9144l0,0">
                <v:stroke on="false" weight="0pt" color="#000000" opacity="0" miterlimit="10" joinstyle="miter" endcap="flat"/>
                <v:fill on="true" color="#000000"/>
              </v:shape>
              <v:shape id="Shape 7784" style="position:absolute;width:91;height:91;left:15;top:0;" coordsize="9144,9144" path="m0,0l9144,0l9144,9144l0,9144l0,0">
                <v:stroke on="false" weight="0pt" color="#000000" opacity="0" miterlimit="10" joinstyle="miter" endcap="flat"/>
                <v:fill on="true" color="#ffffff"/>
              </v:shape>
              <v:shape id="Shape 7785" style="position:absolute;width:91;height:91;left:15;top:15;" coordsize="9144,9144" path="m0,0l9144,0l9144,9144l0,9144l0,0">
                <v:stroke on="false" weight="0pt" color="#000000" opacity="0" miterlimit="10" joinstyle="miter" endcap="flat"/>
                <v:fill on="true" color="#ffffff"/>
              </v:shape>
              <v:shape id="Shape 7786" style="position:absolute;width:91;height:91;left:30;top:0;" coordsize="9144,9144" path="m0,0l9144,0l9144,9144l0,9144l0,0">
                <v:stroke on="false" weight="0pt" color="#000000" opacity="0" miterlimit="10" joinstyle="miter" endcap="flat"/>
                <v:fill on="true" color="#000000"/>
              </v:shape>
              <v:shape id="Shape 7787" style="position:absolute;width:69982;height:91;left:45;top:30;" coordsize="6998208,9144" path="m0,0l6998208,0l6998208,9144l0,9144l0,0">
                <v:stroke on="false" weight="0pt" color="#000000" opacity="0" miterlimit="10" joinstyle="miter" endcap="flat"/>
                <v:fill on="true" color="#000000"/>
              </v:shape>
              <v:shape id="Shape 7788" style="position:absolute;width:69982;height:91;left:45;top:15;" coordsize="6998208,9144" path="m0,0l6998208,0l6998208,9144l0,9144l0,0">
                <v:stroke on="false" weight="0pt" color="#000000" opacity="0" miterlimit="10" joinstyle="miter" endcap="flat"/>
                <v:fill on="true" color="#ffffff"/>
              </v:shape>
              <v:shape id="Shape 7789" style="position:absolute;width:69982;height:91;left:45;top:0;" coordsize="6998208,9144" path="m0,0l6998208,0l6998208,9144l0,9144l0,0">
                <v:stroke on="false" weight="0pt" color="#000000" opacity="0" miterlimit="10" joinstyle="miter" endcap="flat"/>
                <v:fill on="true" color="#000000"/>
              </v:shape>
              <v:shape id="Shape 7790" style="position:absolute;width:91;height:91;left:70058;top:0;" coordsize="9144,9144" path="m0,0l9144,0l9144,9144l0,9144l0,0">
                <v:stroke on="false" weight="0pt" color="#000000" opacity="0" miterlimit="10" joinstyle="miter" endcap="flat"/>
                <v:fill on="true" color="#000000"/>
              </v:shape>
              <v:shape id="Shape 7791" style="position:absolute;width:91;height:91;left:70027;top:30;" coordsize="9144,9144" path="m0,0l9144,0l9144,9144l0,9144l0,0">
                <v:stroke on="false" weight="0pt" color="#000000" opacity="0" miterlimit="10" joinstyle="miter" endcap="flat"/>
                <v:fill on="true" color="#000000"/>
              </v:shape>
              <v:shape id="Shape 7792" style="position:absolute;width:91;height:91;left:70043;top:0;" coordsize="9144,9144" path="m0,0l9144,0l9144,9144l0,9144l0,0">
                <v:stroke on="false" weight="0pt" color="#000000" opacity="0" miterlimit="10" joinstyle="miter" endcap="flat"/>
                <v:fill on="true" color="#ffffff"/>
              </v:shape>
              <v:shape id="Shape 7793" style="position:absolute;width:91;height:91;left:70027;top:15;" coordsize="9144,9144" path="m0,0l9144,0l9144,9144l0,9144l0,0">
                <v:stroke on="false" weight="0pt" color="#000000" opacity="0" miterlimit="10" joinstyle="miter" endcap="flat"/>
                <v:fill on="true" color="#ffffff"/>
              </v:shape>
              <v:shape id="Shape 7794" style="position:absolute;width:91;height:91;left:70027;top:0;" coordsize="9144,9144" path="m0,0l9144,0l9144,9144l0,9144l0,0">
                <v:stroke on="false" weight="0pt" color="#000000" opacity="0" miterlimit="10" joinstyle="miter" endcap="flat"/>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410A" w14:textId="77777777" w:rsidR="00E118A4" w:rsidRDefault="00E118A4">
      <w:pPr>
        <w:spacing w:after="0" w:line="240" w:lineRule="auto"/>
      </w:pPr>
      <w:r>
        <w:separator/>
      </w:r>
    </w:p>
  </w:footnote>
  <w:footnote w:type="continuationSeparator" w:id="0">
    <w:p w14:paraId="50F2B66B" w14:textId="77777777" w:rsidR="00E118A4" w:rsidRDefault="00E11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CF32" w14:textId="77777777" w:rsidR="00F73E82" w:rsidRDefault="00E118A4">
    <w:pPr>
      <w:spacing w:after="0" w:line="259" w:lineRule="auto"/>
      <w:ind w:left="-643" w:right="1132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DD80E1" wp14:editId="44A62489">
              <wp:simplePos x="0" y="0"/>
              <wp:positionH relativeFrom="page">
                <wp:posOffset>313944</wp:posOffset>
              </wp:positionH>
              <wp:positionV relativeFrom="page">
                <wp:posOffset>275844</wp:posOffset>
              </wp:positionV>
              <wp:extent cx="7007352" cy="4573"/>
              <wp:effectExtent l="0" t="0" r="0" b="0"/>
              <wp:wrapSquare wrapText="bothSides"/>
              <wp:docPr id="7462" name="Group 7462"/>
              <wp:cNvGraphicFramePr/>
              <a:graphic xmlns:a="http://schemas.openxmlformats.org/drawingml/2006/main">
                <a:graphicData uri="http://schemas.microsoft.com/office/word/2010/wordprocessingGroup">
                  <wpg:wgp>
                    <wpg:cNvGrpSpPr/>
                    <wpg:grpSpPr>
                      <a:xfrm>
                        <a:off x="0" y="0"/>
                        <a:ext cx="7007352" cy="4573"/>
                        <a:chOff x="0" y="0"/>
                        <a:chExt cx="7007352" cy="4573"/>
                      </a:xfrm>
                    </wpg:grpSpPr>
                    <wps:wsp>
                      <wps:cNvPr id="7731" name="Shape 7731"/>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2" name="Shape 77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3" name="Shape 7733"/>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4" name="Shape 7734"/>
                      <wps:cNvSpPr/>
                      <wps:spPr>
                        <a:xfrm>
                          <a:off x="15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5" name="Shape 7735"/>
                      <wps:cNvSpPr/>
                      <wps:spPr>
                        <a:xfrm>
                          <a:off x="3048"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6" name="Shape 7736"/>
                      <wps:cNvSpPr/>
                      <wps:spPr>
                        <a:xfrm>
                          <a:off x="4572" y="0"/>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7" name="Shape 7737"/>
                      <wps:cNvSpPr/>
                      <wps:spPr>
                        <a:xfrm>
                          <a:off x="4572" y="1524"/>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8" name="Shape 7738"/>
                      <wps:cNvSpPr/>
                      <wps:spPr>
                        <a:xfrm>
                          <a:off x="4572" y="3049"/>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9" name="Shape 7739"/>
                      <wps:cNvSpPr/>
                      <wps:spPr>
                        <a:xfrm>
                          <a:off x="70058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0" name="Shape 7740"/>
                      <wps:cNvSpPr/>
                      <wps:spPr>
                        <a:xfrm>
                          <a:off x="7002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1" name="Shape 7741"/>
                      <wps:cNvSpPr/>
                      <wps:spPr>
                        <a:xfrm>
                          <a:off x="700430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2" name="Shape 7742"/>
                      <wps:cNvSpPr/>
                      <wps:spPr>
                        <a:xfrm>
                          <a:off x="700278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3" name="Shape 7743"/>
                      <wps:cNvSpPr/>
                      <wps:spPr>
                        <a:xfrm>
                          <a:off x="7002781"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62" style="width:551.76pt;height:0.360046pt;position:absolute;mso-position-horizontal-relative:page;mso-position-horizontal:absolute;margin-left:24.72pt;mso-position-vertical-relative:page;margin-top:21.72pt;" coordsize="70073,45">
              <v:shape id="Shape 7744" style="position:absolute;width:91;height:91;left:0;top:0;" coordsize="9144,9144" path="m0,0l9144,0l9144,9144l0,9144l0,0">
                <v:stroke on="false" weight="0pt" color="#000000" opacity="0" miterlimit="10" joinstyle="miter" endcap="flat"/>
                <v:fill on="true" color="#000000"/>
              </v:shape>
              <v:shape id="Shape 7745" style="position:absolute;width:91;height:91;left:0;top:0;" coordsize="9144,9144" path="m0,0l9144,0l9144,9144l0,9144l0,0">
                <v:stroke on="false" weight="0pt" color="#000000" opacity="0" miterlimit="10" joinstyle="miter" endcap="flat"/>
                <v:fill on="true" color="#000000"/>
              </v:shape>
              <v:shape id="Shape 7746" style="position:absolute;width:91;height:91;left:15;top:15;" coordsize="9144,9144" path="m0,0l9144,0l9144,9144l0,9144l0,0">
                <v:stroke on="false" weight="0pt" color="#000000" opacity="0" miterlimit="10" joinstyle="miter" endcap="flat"/>
                <v:fill on="true" color="#ffffff"/>
              </v:shape>
              <v:shape id="Shape 7747" style="position:absolute;width:91;height:91;left:15;top:15;" coordsize="9144,9144" path="m0,0l9144,0l9144,9144l0,9144l0,0">
                <v:stroke on="false" weight="0pt" color="#000000" opacity="0" miterlimit="10" joinstyle="miter" endcap="flat"/>
                <v:fill on="true" color="#ffffff"/>
              </v:shape>
              <v:shape id="Shape 7748" style="position:absolute;width:91;height:91;left:30;top:30;" coordsize="9144,9144" path="m0,0l9144,0l9144,9144l0,9144l0,0">
                <v:stroke on="false" weight="0pt" color="#000000" opacity="0" miterlimit="10" joinstyle="miter" endcap="flat"/>
                <v:fill on="true" color="#000000"/>
              </v:shape>
              <v:shape id="Shape 7749" style="position:absolute;width:69982;height:91;left:45;top:0;" coordsize="6998208,9144" path="m0,0l6998208,0l6998208,9144l0,9144l0,0">
                <v:stroke on="false" weight="0pt" color="#000000" opacity="0" miterlimit="10" joinstyle="miter" endcap="flat"/>
                <v:fill on="true" color="#000000"/>
              </v:shape>
              <v:shape id="Shape 7750" style="position:absolute;width:69982;height:91;left:45;top:15;" coordsize="6998208,9144" path="m0,0l6998208,0l6998208,9144l0,9144l0,0">
                <v:stroke on="false" weight="0pt" color="#000000" opacity="0" miterlimit="10" joinstyle="miter" endcap="flat"/>
                <v:fill on="true" color="#ffffff"/>
              </v:shape>
              <v:shape id="Shape 7751" style="position:absolute;width:69982;height:91;left:45;top:30;" coordsize="6998208,9144" path="m0,0l6998208,0l6998208,9144l0,9144l0,0">
                <v:stroke on="false" weight="0pt" color="#000000" opacity="0" miterlimit="10" joinstyle="miter" endcap="flat"/>
                <v:fill on="true" color="#000000"/>
              </v:shape>
              <v:shape id="Shape 7752" style="position:absolute;width:91;height:91;left:70058;top:0;" coordsize="9144,9144" path="m0,0l9144,0l9144,9144l0,9144l0,0">
                <v:stroke on="false" weight="0pt" color="#000000" opacity="0" miterlimit="10" joinstyle="miter" endcap="flat"/>
                <v:fill on="true" color="#000000"/>
              </v:shape>
              <v:shape id="Shape 7753" style="position:absolute;width:91;height:91;left:70027;top:0;" coordsize="9144,9144" path="m0,0l9144,0l9144,9144l0,9144l0,0">
                <v:stroke on="false" weight="0pt" color="#000000" opacity="0" miterlimit="10" joinstyle="miter" endcap="flat"/>
                <v:fill on="true" color="#000000"/>
              </v:shape>
              <v:shape id="Shape 7754" style="position:absolute;width:91;height:91;left:70043;top:15;" coordsize="9144,9144" path="m0,0l9144,0l9144,9144l0,9144l0,0">
                <v:stroke on="false" weight="0pt" color="#000000" opacity="0" miterlimit="10" joinstyle="miter" endcap="flat"/>
                <v:fill on="true" color="#ffffff"/>
              </v:shape>
              <v:shape id="Shape 7755" style="position:absolute;width:91;height:91;left:70027;top:15;" coordsize="9144,9144" path="m0,0l9144,0l9144,9144l0,9144l0,0">
                <v:stroke on="false" weight="0pt" color="#000000" opacity="0" miterlimit="10" joinstyle="miter" endcap="flat"/>
                <v:fill on="true" color="#ffffff"/>
              </v:shape>
              <v:shape id="Shape 7756" style="position:absolute;width:91;height:91;left:70027;top:30;" coordsize="9144,9144" path="m0,0l9144,0l9144,9144l0,9144l0,0">
                <v:stroke on="false" weight="0pt" color="#000000" opacity="0" miterlimit="10" joinstyle="miter" endcap="flat"/>
                <v:fill on="true" color="#000000"/>
              </v:shape>
              <w10:wrap type="square"/>
            </v:group>
          </w:pict>
        </mc:Fallback>
      </mc:AlternateContent>
    </w:r>
  </w:p>
  <w:p w14:paraId="00096B9D" w14:textId="77777777" w:rsidR="00F73E82" w:rsidRDefault="00E118A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4D46BB8" wp14:editId="5435446A">
              <wp:simplePos x="0" y="0"/>
              <wp:positionH relativeFrom="page">
                <wp:posOffset>313944</wp:posOffset>
              </wp:positionH>
              <wp:positionV relativeFrom="page">
                <wp:posOffset>280415</wp:posOffset>
              </wp:positionV>
              <wp:extent cx="7007352" cy="10131552"/>
              <wp:effectExtent l="0" t="0" r="0" b="0"/>
              <wp:wrapNone/>
              <wp:docPr id="7476" name="Group 7476"/>
              <wp:cNvGraphicFramePr/>
              <a:graphic xmlns:a="http://schemas.openxmlformats.org/drawingml/2006/main">
                <a:graphicData uri="http://schemas.microsoft.com/office/word/2010/wordprocessingGroup">
                  <wpg:wgp>
                    <wpg:cNvGrpSpPr/>
                    <wpg:grpSpPr>
                      <a:xfrm>
                        <a:off x="0" y="0"/>
                        <a:ext cx="7007352" cy="10131552"/>
                        <a:chOff x="0" y="0"/>
                        <a:chExt cx="7007352" cy="10131552"/>
                      </a:xfrm>
                    </wpg:grpSpPr>
                    <wps:wsp>
                      <wps:cNvPr id="7757" name="Shape 7757"/>
                      <wps:cNvSpPr/>
                      <wps:spPr>
                        <a:xfrm>
                          <a:off x="0"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8" name="Shape 7758"/>
                      <wps:cNvSpPr/>
                      <wps:spPr>
                        <a:xfrm>
                          <a:off x="1524"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9" name="Shape 7759"/>
                      <wps:cNvSpPr/>
                      <wps:spPr>
                        <a:xfrm>
                          <a:off x="3048"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0" name="Shape 7760"/>
                      <wps:cNvSpPr/>
                      <wps:spPr>
                        <a:xfrm>
                          <a:off x="7005828"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1" name="Shape 7761"/>
                      <wps:cNvSpPr/>
                      <wps:spPr>
                        <a:xfrm>
                          <a:off x="7004304"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2" name="Shape 7762"/>
                      <wps:cNvSpPr/>
                      <wps:spPr>
                        <a:xfrm>
                          <a:off x="7002781"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76" style="width:551.76pt;height:797.76pt;position:absolute;z-index:-2147483648;mso-position-horizontal-relative:page;mso-position-horizontal:absolute;margin-left:24.72pt;mso-position-vertical-relative:page;margin-top:22.08pt;" coordsize="70073,101315">
              <v:shape id="Shape 7763" style="position:absolute;width:91;height:101315;left:0;top:0;" coordsize="9144,10131552" path="m0,0l9144,0l9144,10131552l0,10131552l0,0">
                <v:stroke on="false" weight="0pt" color="#000000" opacity="0" miterlimit="10" joinstyle="miter" endcap="flat"/>
                <v:fill on="true" color="#000000"/>
              </v:shape>
              <v:shape id="Shape 7764" style="position:absolute;width:91;height:101315;left:15;top:0;" coordsize="9144,10131552" path="m0,0l9144,0l9144,10131552l0,10131552l0,0">
                <v:stroke on="false" weight="0pt" color="#000000" opacity="0" miterlimit="10" joinstyle="miter" endcap="flat"/>
                <v:fill on="true" color="#ffffff"/>
              </v:shape>
              <v:shape id="Shape 7765" style="position:absolute;width:91;height:101315;left:30;top:0;" coordsize="9144,10131552" path="m0,0l9144,0l9144,10131552l0,10131552l0,0">
                <v:stroke on="false" weight="0pt" color="#000000" opacity="0" miterlimit="10" joinstyle="miter" endcap="flat"/>
                <v:fill on="true" color="#000000"/>
              </v:shape>
              <v:shape id="Shape 7766" style="position:absolute;width:91;height:101315;left:70058;top:0;" coordsize="9144,10131552" path="m0,0l9144,0l9144,10131552l0,10131552l0,0">
                <v:stroke on="false" weight="0pt" color="#000000" opacity="0" miterlimit="10" joinstyle="miter" endcap="flat"/>
                <v:fill on="true" color="#000000"/>
              </v:shape>
              <v:shape id="Shape 7767" style="position:absolute;width:91;height:101315;left:70043;top:0;" coordsize="9144,10131552" path="m0,0l9144,0l9144,10131552l0,10131552l0,0">
                <v:stroke on="false" weight="0pt" color="#000000" opacity="0" miterlimit="10" joinstyle="miter" endcap="flat"/>
                <v:fill on="true" color="#ffffff"/>
              </v:shape>
              <v:shape id="Shape 7768" style="position:absolute;width:91;height:101315;left:70027;top:0;" coordsize="9144,10131552" path="m0,0l9144,0l9144,10131552l0,10131552l0,0">
                <v:stroke on="false" weight="0pt" color="#000000" opacity="0" miterlimit="10" joinstyle="miter" endcap="flat"/>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1D79" w14:textId="77777777" w:rsidR="00F73E82" w:rsidRDefault="00E118A4">
    <w:pPr>
      <w:spacing w:after="0" w:line="259" w:lineRule="auto"/>
      <w:ind w:left="-643" w:right="1132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A8E76CB" wp14:editId="66700CE1">
              <wp:simplePos x="0" y="0"/>
              <wp:positionH relativeFrom="page">
                <wp:posOffset>313944</wp:posOffset>
              </wp:positionH>
              <wp:positionV relativeFrom="page">
                <wp:posOffset>275844</wp:posOffset>
              </wp:positionV>
              <wp:extent cx="7007352" cy="4573"/>
              <wp:effectExtent l="0" t="0" r="0" b="0"/>
              <wp:wrapSquare wrapText="bothSides"/>
              <wp:docPr id="7419" name="Group 7419"/>
              <wp:cNvGraphicFramePr/>
              <a:graphic xmlns:a="http://schemas.openxmlformats.org/drawingml/2006/main">
                <a:graphicData uri="http://schemas.microsoft.com/office/word/2010/wordprocessingGroup">
                  <wpg:wgp>
                    <wpg:cNvGrpSpPr/>
                    <wpg:grpSpPr>
                      <a:xfrm>
                        <a:off x="0" y="0"/>
                        <a:ext cx="7007352" cy="4573"/>
                        <a:chOff x="0" y="0"/>
                        <a:chExt cx="7007352" cy="4573"/>
                      </a:xfrm>
                    </wpg:grpSpPr>
                    <wps:wsp>
                      <wps:cNvPr id="7693" name="Shape 7693"/>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4" name="Shape 76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5" name="Shape 7695"/>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6" name="Shape 7696"/>
                      <wps:cNvSpPr/>
                      <wps:spPr>
                        <a:xfrm>
                          <a:off x="15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7" name="Shape 7697"/>
                      <wps:cNvSpPr/>
                      <wps:spPr>
                        <a:xfrm>
                          <a:off x="3048"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8" name="Shape 7698"/>
                      <wps:cNvSpPr/>
                      <wps:spPr>
                        <a:xfrm>
                          <a:off x="4572" y="0"/>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9" name="Shape 7699"/>
                      <wps:cNvSpPr/>
                      <wps:spPr>
                        <a:xfrm>
                          <a:off x="4572" y="1524"/>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0" name="Shape 7700"/>
                      <wps:cNvSpPr/>
                      <wps:spPr>
                        <a:xfrm>
                          <a:off x="4572" y="3049"/>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1" name="Shape 7701"/>
                      <wps:cNvSpPr/>
                      <wps:spPr>
                        <a:xfrm>
                          <a:off x="70058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2" name="Shape 7702"/>
                      <wps:cNvSpPr/>
                      <wps:spPr>
                        <a:xfrm>
                          <a:off x="7002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3" name="Shape 7703"/>
                      <wps:cNvSpPr/>
                      <wps:spPr>
                        <a:xfrm>
                          <a:off x="700430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4" name="Shape 7704"/>
                      <wps:cNvSpPr/>
                      <wps:spPr>
                        <a:xfrm>
                          <a:off x="700278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5" name="Shape 7705"/>
                      <wps:cNvSpPr/>
                      <wps:spPr>
                        <a:xfrm>
                          <a:off x="7002781"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19" style="width:551.76pt;height:0.360046pt;position:absolute;mso-position-horizontal-relative:page;mso-position-horizontal:absolute;margin-left:24.72pt;mso-position-vertical-relative:page;margin-top:21.72pt;" coordsize="70073,45">
              <v:shape id="Shape 7706" style="position:absolute;width:91;height:91;left:0;top:0;" coordsize="9144,9144" path="m0,0l9144,0l9144,9144l0,9144l0,0">
                <v:stroke on="false" weight="0pt" color="#000000" opacity="0" miterlimit="10" joinstyle="miter" endcap="flat"/>
                <v:fill on="true" color="#000000"/>
              </v:shape>
              <v:shape id="Shape 7707" style="position:absolute;width:91;height:91;left:0;top:0;" coordsize="9144,9144" path="m0,0l9144,0l9144,9144l0,9144l0,0">
                <v:stroke on="false" weight="0pt" color="#000000" opacity="0" miterlimit="10" joinstyle="miter" endcap="flat"/>
                <v:fill on="true" color="#000000"/>
              </v:shape>
              <v:shape id="Shape 7708" style="position:absolute;width:91;height:91;left:15;top:15;" coordsize="9144,9144" path="m0,0l9144,0l9144,9144l0,9144l0,0">
                <v:stroke on="false" weight="0pt" color="#000000" opacity="0" miterlimit="10" joinstyle="miter" endcap="flat"/>
                <v:fill on="true" color="#ffffff"/>
              </v:shape>
              <v:shape id="Shape 7709" style="position:absolute;width:91;height:91;left:15;top:15;" coordsize="9144,9144" path="m0,0l9144,0l9144,9144l0,9144l0,0">
                <v:stroke on="false" weight="0pt" color="#000000" opacity="0" miterlimit="10" joinstyle="miter" endcap="flat"/>
                <v:fill on="true" color="#ffffff"/>
              </v:shape>
              <v:shape id="Shape 7710" style="position:absolute;width:91;height:91;left:30;top:30;" coordsize="9144,9144" path="m0,0l9144,0l9144,9144l0,9144l0,0">
                <v:stroke on="false" weight="0pt" color="#000000" opacity="0" miterlimit="10" joinstyle="miter" endcap="flat"/>
                <v:fill on="true" color="#000000"/>
              </v:shape>
              <v:shape id="Shape 7711" style="position:absolute;width:69982;height:91;left:45;top:0;" coordsize="6998208,9144" path="m0,0l6998208,0l6998208,9144l0,9144l0,0">
                <v:stroke on="false" weight="0pt" color="#000000" opacity="0" miterlimit="10" joinstyle="miter" endcap="flat"/>
                <v:fill on="true" color="#000000"/>
              </v:shape>
              <v:shape id="Shape 7712" style="position:absolute;width:69982;height:91;left:45;top:15;" coordsize="6998208,9144" path="m0,0l6998208,0l6998208,9144l0,9144l0,0">
                <v:stroke on="false" weight="0pt" color="#000000" opacity="0" miterlimit="10" joinstyle="miter" endcap="flat"/>
                <v:fill on="true" color="#ffffff"/>
              </v:shape>
              <v:shape id="Shape 7713" style="position:absolute;width:69982;height:91;left:45;top:30;" coordsize="6998208,9144" path="m0,0l6998208,0l6998208,9144l0,9144l0,0">
                <v:stroke on="false" weight="0pt" color="#000000" opacity="0" miterlimit="10" joinstyle="miter" endcap="flat"/>
                <v:fill on="true" color="#000000"/>
              </v:shape>
              <v:shape id="Shape 7714" style="position:absolute;width:91;height:91;left:70058;top:0;" coordsize="9144,9144" path="m0,0l9144,0l9144,9144l0,9144l0,0">
                <v:stroke on="false" weight="0pt" color="#000000" opacity="0" miterlimit="10" joinstyle="miter" endcap="flat"/>
                <v:fill on="true" color="#000000"/>
              </v:shape>
              <v:shape id="Shape 7715" style="position:absolute;width:91;height:91;left:70027;top:0;" coordsize="9144,9144" path="m0,0l9144,0l9144,9144l0,9144l0,0">
                <v:stroke on="false" weight="0pt" color="#000000" opacity="0" miterlimit="10" joinstyle="miter" endcap="flat"/>
                <v:fill on="true" color="#000000"/>
              </v:shape>
              <v:shape id="Shape 7716" style="position:absolute;width:91;height:91;left:70043;top:15;" coordsize="9144,9144" path="m0,0l9144,0l9144,9144l0,9144l0,0">
                <v:stroke on="false" weight="0pt" color="#000000" opacity="0" miterlimit="10" joinstyle="miter" endcap="flat"/>
                <v:fill on="true" color="#ffffff"/>
              </v:shape>
              <v:shape id="Shape 7717" style="position:absolute;width:91;height:91;left:70027;top:15;" coordsize="9144,9144" path="m0,0l9144,0l9144,9144l0,9144l0,0">
                <v:stroke on="false" weight="0pt" color="#000000" opacity="0" miterlimit="10" joinstyle="miter" endcap="flat"/>
                <v:fill on="true" color="#ffffff"/>
              </v:shape>
              <v:shape id="Shape 7718" style="position:absolute;width:91;height:91;left:70027;top:30;" coordsize="9144,9144" path="m0,0l9144,0l9144,9144l0,9144l0,0">
                <v:stroke on="false" weight="0pt" color="#000000" opacity="0" miterlimit="10" joinstyle="miter" endcap="flat"/>
                <v:fill on="true" color="#000000"/>
              </v:shape>
              <w10:wrap type="square"/>
            </v:group>
          </w:pict>
        </mc:Fallback>
      </mc:AlternateContent>
    </w:r>
  </w:p>
  <w:p w14:paraId="02E18352" w14:textId="77777777" w:rsidR="00F73E82" w:rsidRDefault="00E118A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3AB0A59" wp14:editId="03B8E6C8">
              <wp:simplePos x="0" y="0"/>
              <wp:positionH relativeFrom="page">
                <wp:posOffset>313944</wp:posOffset>
              </wp:positionH>
              <wp:positionV relativeFrom="page">
                <wp:posOffset>280415</wp:posOffset>
              </wp:positionV>
              <wp:extent cx="7007352" cy="10131552"/>
              <wp:effectExtent l="0" t="0" r="0" b="0"/>
              <wp:wrapNone/>
              <wp:docPr id="7433" name="Group 7433"/>
              <wp:cNvGraphicFramePr/>
              <a:graphic xmlns:a="http://schemas.openxmlformats.org/drawingml/2006/main">
                <a:graphicData uri="http://schemas.microsoft.com/office/word/2010/wordprocessingGroup">
                  <wpg:wgp>
                    <wpg:cNvGrpSpPr/>
                    <wpg:grpSpPr>
                      <a:xfrm>
                        <a:off x="0" y="0"/>
                        <a:ext cx="7007352" cy="10131552"/>
                        <a:chOff x="0" y="0"/>
                        <a:chExt cx="7007352" cy="10131552"/>
                      </a:xfrm>
                    </wpg:grpSpPr>
                    <wps:wsp>
                      <wps:cNvPr id="7719" name="Shape 7719"/>
                      <wps:cNvSpPr/>
                      <wps:spPr>
                        <a:xfrm>
                          <a:off x="0"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0" name="Shape 7720"/>
                      <wps:cNvSpPr/>
                      <wps:spPr>
                        <a:xfrm>
                          <a:off x="1524"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1" name="Shape 7721"/>
                      <wps:cNvSpPr/>
                      <wps:spPr>
                        <a:xfrm>
                          <a:off x="3048"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2" name="Shape 7722"/>
                      <wps:cNvSpPr/>
                      <wps:spPr>
                        <a:xfrm>
                          <a:off x="7005828"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3" name="Shape 7723"/>
                      <wps:cNvSpPr/>
                      <wps:spPr>
                        <a:xfrm>
                          <a:off x="7004304"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4" name="Shape 7724"/>
                      <wps:cNvSpPr/>
                      <wps:spPr>
                        <a:xfrm>
                          <a:off x="7002781"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33" style="width:551.76pt;height:797.76pt;position:absolute;z-index:-2147483648;mso-position-horizontal-relative:page;mso-position-horizontal:absolute;margin-left:24.72pt;mso-position-vertical-relative:page;margin-top:22.08pt;" coordsize="70073,101315">
              <v:shape id="Shape 7725" style="position:absolute;width:91;height:101315;left:0;top:0;" coordsize="9144,10131552" path="m0,0l9144,0l9144,10131552l0,10131552l0,0">
                <v:stroke on="false" weight="0pt" color="#000000" opacity="0" miterlimit="10" joinstyle="miter" endcap="flat"/>
                <v:fill on="true" color="#000000"/>
              </v:shape>
              <v:shape id="Shape 7726" style="position:absolute;width:91;height:101315;left:15;top:0;" coordsize="9144,10131552" path="m0,0l9144,0l9144,10131552l0,10131552l0,0">
                <v:stroke on="false" weight="0pt" color="#000000" opacity="0" miterlimit="10" joinstyle="miter" endcap="flat"/>
                <v:fill on="true" color="#ffffff"/>
              </v:shape>
              <v:shape id="Shape 7727" style="position:absolute;width:91;height:101315;left:30;top:0;" coordsize="9144,10131552" path="m0,0l9144,0l9144,10131552l0,10131552l0,0">
                <v:stroke on="false" weight="0pt" color="#000000" opacity="0" miterlimit="10" joinstyle="miter" endcap="flat"/>
                <v:fill on="true" color="#000000"/>
              </v:shape>
              <v:shape id="Shape 7728" style="position:absolute;width:91;height:101315;left:70058;top:0;" coordsize="9144,10131552" path="m0,0l9144,0l9144,10131552l0,10131552l0,0">
                <v:stroke on="false" weight="0pt" color="#000000" opacity="0" miterlimit="10" joinstyle="miter" endcap="flat"/>
                <v:fill on="true" color="#000000"/>
              </v:shape>
              <v:shape id="Shape 7729" style="position:absolute;width:91;height:101315;left:70043;top:0;" coordsize="9144,10131552" path="m0,0l9144,0l9144,10131552l0,10131552l0,0">
                <v:stroke on="false" weight="0pt" color="#000000" opacity="0" miterlimit="10" joinstyle="miter" endcap="flat"/>
                <v:fill on="true" color="#ffffff"/>
              </v:shape>
              <v:shape id="Shape 7730" style="position:absolute;width:91;height:101315;left:70027;top:0;" coordsize="9144,10131552" path="m0,0l9144,0l9144,10131552l0,10131552l0,0">
                <v:stroke on="false" weight="0pt" color="#000000" opacity="0" miterlimit="10" joinstyle="miter" endcap="flat"/>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8AA3" w14:textId="77777777" w:rsidR="00F73E82" w:rsidRDefault="00E118A4">
    <w:pPr>
      <w:spacing w:after="0" w:line="259" w:lineRule="auto"/>
      <w:ind w:left="-643" w:right="1132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2D265BF" wp14:editId="3C963ED5">
              <wp:simplePos x="0" y="0"/>
              <wp:positionH relativeFrom="page">
                <wp:posOffset>313944</wp:posOffset>
              </wp:positionH>
              <wp:positionV relativeFrom="page">
                <wp:posOffset>275844</wp:posOffset>
              </wp:positionV>
              <wp:extent cx="7007352" cy="4573"/>
              <wp:effectExtent l="0" t="0" r="0" b="0"/>
              <wp:wrapSquare wrapText="bothSides"/>
              <wp:docPr id="7376" name="Group 7376"/>
              <wp:cNvGraphicFramePr/>
              <a:graphic xmlns:a="http://schemas.openxmlformats.org/drawingml/2006/main">
                <a:graphicData uri="http://schemas.microsoft.com/office/word/2010/wordprocessingGroup">
                  <wpg:wgp>
                    <wpg:cNvGrpSpPr/>
                    <wpg:grpSpPr>
                      <a:xfrm>
                        <a:off x="0" y="0"/>
                        <a:ext cx="7007352" cy="4573"/>
                        <a:chOff x="0" y="0"/>
                        <a:chExt cx="7007352" cy="4573"/>
                      </a:xfrm>
                    </wpg:grpSpPr>
                    <wps:wsp>
                      <wps:cNvPr id="7655" name="Shape 7655"/>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 name="Shape 76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 name="Shape 7657"/>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8" name="Shape 7658"/>
                      <wps:cNvSpPr/>
                      <wps:spPr>
                        <a:xfrm>
                          <a:off x="152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9" name="Shape 7659"/>
                      <wps:cNvSpPr/>
                      <wps:spPr>
                        <a:xfrm>
                          <a:off x="3048"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 name="Shape 7660"/>
                      <wps:cNvSpPr/>
                      <wps:spPr>
                        <a:xfrm>
                          <a:off x="4572" y="0"/>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 name="Shape 7661"/>
                      <wps:cNvSpPr/>
                      <wps:spPr>
                        <a:xfrm>
                          <a:off x="4572" y="1524"/>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 name="Shape 7662"/>
                      <wps:cNvSpPr/>
                      <wps:spPr>
                        <a:xfrm>
                          <a:off x="4572" y="3049"/>
                          <a:ext cx="6998208" cy="9144"/>
                        </a:xfrm>
                        <a:custGeom>
                          <a:avLst/>
                          <a:gdLst/>
                          <a:ahLst/>
                          <a:cxnLst/>
                          <a:rect l="0" t="0" r="0" b="0"/>
                          <a:pathLst>
                            <a:path w="6998208" h="9144">
                              <a:moveTo>
                                <a:pt x="0" y="0"/>
                              </a:moveTo>
                              <a:lnTo>
                                <a:pt x="6998208" y="0"/>
                              </a:lnTo>
                              <a:lnTo>
                                <a:pt x="6998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 name="Shape 7663"/>
                      <wps:cNvSpPr/>
                      <wps:spPr>
                        <a:xfrm>
                          <a:off x="70058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 name="Shape 7664"/>
                      <wps:cNvSpPr/>
                      <wps:spPr>
                        <a:xfrm>
                          <a:off x="7002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 name="Shape 7665"/>
                      <wps:cNvSpPr/>
                      <wps:spPr>
                        <a:xfrm>
                          <a:off x="700430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 name="Shape 7666"/>
                      <wps:cNvSpPr/>
                      <wps:spPr>
                        <a:xfrm>
                          <a:off x="7002781"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 name="Shape 7667"/>
                      <wps:cNvSpPr/>
                      <wps:spPr>
                        <a:xfrm>
                          <a:off x="7002781"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76" style="width:551.76pt;height:0.360046pt;position:absolute;mso-position-horizontal-relative:page;mso-position-horizontal:absolute;margin-left:24.72pt;mso-position-vertical-relative:page;margin-top:21.72pt;" coordsize="70073,45">
              <v:shape id="Shape 7668" style="position:absolute;width:91;height:91;left:0;top:0;" coordsize="9144,9144" path="m0,0l9144,0l9144,9144l0,9144l0,0">
                <v:stroke on="false" weight="0pt" color="#000000" opacity="0" miterlimit="10" joinstyle="miter" endcap="flat"/>
                <v:fill on="true" color="#000000"/>
              </v:shape>
              <v:shape id="Shape 7669" style="position:absolute;width:91;height:91;left:0;top:0;" coordsize="9144,9144" path="m0,0l9144,0l9144,9144l0,9144l0,0">
                <v:stroke on="false" weight="0pt" color="#000000" opacity="0" miterlimit="10" joinstyle="miter" endcap="flat"/>
                <v:fill on="true" color="#000000"/>
              </v:shape>
              <v:shape id="Shape 7670" style="position:absolute;width:91;height:91;left:15;top:15;" coordsize="9144,9144" path="m0,0l9144,0l9144,9144l0,9144l0,0">
                <v:stroke on="false" weight="0pt" color="#000000" opacity="0" miterlimit="10" joinstyle="miter" endcap="flat"/>
                <v:fill on="true" color="#ffffff"/>
              </v:shape>
              <v:shape id="Shape 7671" style="position:absolute;width:91;height:91;left:15;top:15;" coordsize="9144,9144" path="m0,0l9144,0l9144,9144l0,9144l0,0">
                <v:stroke on="false" weight="0pt" color="#000000" opacity="0" miterlimit="10" joinstyle="miter" endcap="flat"/>
                <v:fill on="true" color="#ffffff"/>
              </v:shape>
              <v:shape id="Shape 7672" style="position:absolute;width:91;height:91;left:30;top:30;" coordsize="9144,9144" path="m0,0l9144,0l9144,9144l0,9144l0,0">
                <v:stroke on="false" weight="0pt" color="#000000" opacity="0" miterlimit="10" joinstyle="miter" endcap="flat"/>
                <v:fill on="true" color="#000000"/>
              </v:shape>
              <v:shape id="Shape 7673" style="position:absolute;width:69982;height:91;left:45;top:0;" coordsize="6998208,9144" path="m0,0l6998208,0l6998208,9144l0,9144l0,0">
                <v:stroke on="false" weight="0pt" color="#000000" opacity="0" miterlimit="10" joinstyle="miter" endcap="flat"/>
                <v:fill on="true" color="#000000"/>
              </v:shape>
              <v:shape id="Shape 7674" style="position:absolute;width:69982;height:91;left:45;top:15;" coordsize="6998208,9144" path="m0,0l6998208,0l6998208,9144l0,9144l0,0">
                <v:stroke on="false" weight="0pt" color="#000000" opacity="0" miterlimit="10" joinstyle="miter" endcap="flat"/>
                <v:fill on="true" color="#ffffff"/>
              </v:shape>
              <v:shape id="Shape 7675" style="position:absolute;width:69982;height:91;left:45;top:30;" coordsize="6998208,9144" path="m0,0l6998208,0l6998208,9144l0,9144l0,0">
                <v:stroke on="false" weight="0pt" color="#000000" opacity="0" miterlimit="10" joinstyle="miter" endcap="flat"/>
                <v:fill on="true" color="#000000"/>
              </v:shape>
              <v:shape id="Shape 7676" style="position:absolute;width:91;height:91;left:70058;top:0;" coordsize="9144,9144" path="m0,0l9144,0l9144,9144l0,9144l0,0">
                <v:stroke on="false" weight="0pt" color="#000000" opacity="0" miterlimit="10" joinstyle="miter" endcap="flat"/>
                <v:fill on="true" color="#000000"/>
              </v:shape>
              <v:shape id="Shape 7677" style="position:absolute;width:91;height:91;left:70027;top:0;" coordsize="9144,9144" path="m0,0l9144,0l9144,9144l0,9144l0,0">
                <v:stroke on="false" weight="0pt" color="#000000" opacity="0" miterlimit="10" joinstyle="miter" endcap="flat"/>
                <v:fill on="true" color="#000000"/>
              </v:shape>
              <v:shape id="Shape 7678" style="position:absolute;width:91;height:91;left:70043;top:15;" coordsize="9144,9144" path="m0,0l9144,0l9144,9144l0,9144l0,0">
                <v:stroke on="false" weight="0pt" color="#000000" opacity="0" miterlimit="10" joinstyle="miter" endcap="flat"/>
                <v:fill on="true" color="#ffffff"/>
              </v:shape>
              <v:shape id="Shape 7679" style="position:absolute;width:91;height:91;left:70027;top:15;" coordsize="9144,9144" path="m0,0l9144,0l9144,9144l0,9144l0,0">
                <v:stroke on="false" weight="0pt" color="#000000" opacity="0" miterlimit="10" joinstyle="miter" endcap="flat"/>
                <v:fill on="true" color="#ffffff"/>
              </v:shape>
              <v:shape id="Shape 7680" style="position:absolute;width:91;height:91;left:70027;top:30;" coordsize="9144,9144" path="m0,0l9144,0l9144,9144l0,9144l0,0">
                <v:stroke on="false" weight="0pt" color="#000000" opacity="0" miterlimit="10" joinstyle="miter" endcap="flat"/>
                <v:fill on="true" color="#000000"/>
              </v:shape>
              <w10:wrap type="square"/>
            </v:group>
          </w:pict>
        </mc:Fallback>
      </mc:AlternateContent>
    </w:r>
  </w:p>
  <w:p w14:paraId="2A128527" w14:textId="77777777" w:rsidR="00F73E82" w:rsidRDefault="00E118A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AF5412D" wp14:editId="5DD24658">
              <wp:simplePos x="0" y="0"/>
              <wp:positionH relativeFrom="page">
                <wp:posOffset>313944</wp:posOffset>
              </wp:positionH>
              <wp:positionV relativeFrom="page">
                <wp:posOffset>280415</wp:posOffset>
              </wp:positionV>
              <wp:extent cx="7007352" cy="10131552"/>
              <wp:effectExtent l="0" t="0" r="0" b="0"/>
              <wp:wrapNone/>
              <wp:docPr id="7390" name="Group 7390"/>
              <wp:cNvGraphicFramePr/>
              <a:graphic xmlns:a="http://schemas.openxmlformats.org/drawingml/2006/main">
                <a:graphicData uri="http://schemas.microsoft.com/office/word/2010/wordprocessingGroup">
                  <wpg:wgp>
                    <wpg:cNvGrpSpPr/>
                    <wpg:grpSpPr>
                      <a:xfrm>
                        <a:off x="0" y="0"/>
                        <a:ext cx="7007352" cy="10131552"/>
                        <a:chOff x="0" y="0"/>
                        <a:chExt cx="7007352" cy="10131552"/>
                      </a:xfrm>
                    </wpg:grpSpPr>
                    <wps:wsp>
                      <wps:cNvPr id="7681" name="Shape 7681"/>
                      <wps:cNvSpPr/>
                      <wps:spPr>
                        <a:xfrm>
                          <a:off x="0"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2" name="Shape 7682"/>
                      <wps:cNvSpPr/>
                      <wps:spPr>
                        <a:xfrm>
                          <a:off x="1524"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3" name="Shape 7683"/>
                      <wps:cNvSpPr/>
                      <wps:spPr>
                        <a:xfrm>
                          <a:off x="3048"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4" name="Shape 7684"/>
                      <wps:cNvSpPr/>
                      <wps:spPr>
                        <a:xfrm>
                          <a:off x="7005828"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5" name="Shape 7685"/>
                      <wps:cNvSpPr/>
                      <wps:spPr>
                        <a:xfrm>
                          <a:off x="7004304"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6" name="Shape 7686"/>
                      <wps:cNvSpPr/>
                      <wps:spPr>
                        <a:xfrm>
                          <a:off x="7002781" y="0"/>
                          <a:ext cx="9144" cy="10131552"/>
                        </a:xfrm>
                        <a:custGeom>
                          <a:avLst/>
                          <a:gdLst/>
                          <a:ahLst/>
                          <a:cxnLst/>
                          <a:rect l="0" t="0" r="0" b="0"/>
                          <a:pathLst>
                            <a:path w="9144" h="10131552">
                              <a:moveTo>
                                <a:pt x="0" y="0"/>
                              </a:moveTo>
                              <a:lnTo>
                                <a:pt x="9144" y="0"/>
                              </a:lnTo>
                              <a:lnTo>
                                <a:pt x="9144" y="10131552"/>
                              </a:lnTo>
                              <a:lnTo>
                                <a:pt x="0" y="10131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90" style="width:551.76pt;height:797.76pt;position:absolute;z-index:-2147483648;mso-position-horizontal-relative:page;mso-position-horizontal:absolute;margin-left:24.72pt;mso-position-vertical-relative:page;margin-top:22.08pt;" coordsize="70073,101315">
              <v:shape id="Shape 7687" style="position:absolute;width:91;height:101315;left:0;top:0;" coordsize="9144,10131552" path="m0,0l9144,0l9144,10131552l0,10131552l0,0">
                <v:stroke on="false" weight="0pt" color="#000000" opacity="0" miterlimit="10" joinstyle="miter" endcap="flat"/>
                <v:fill on="true" color="#000000"/>
              </v:shape>
              <v:shape id="Shape 7688" style="position:absolute;width:91;height:101315;left:15;top:0;" coordsize="9144,10131552" path="m0,0l9144,0l9144,10131552l0,10131552l0,0">
                <v:stroke on="false" weight="0pt" color="#000000" opacity="0" miterlimit="10" joinstyle="miter" endcap="flat"/>
                <v:fill on="true" color="#ffffff"/>
              </v:shape>
              <v:shape id="Shape 7689" style="position:absolute;width:91;height:101315;left:30;top:0;" coordsize="9144,10131552" path="m0,0l9144,0l9144,10131552l0,10131552l0,0">
                <v:stroke on="false" weight="0pt" color="#000000" opacity="0" miterlimit="10" joinstyle="miter" endcap="flat"/>
                <v:fill on="true" color="#000000"/>
              </v:shape>
              <v:shape id="Shape 7690" style="position:absolute;width:91;height:101315;left:70058;top:0;" coordsize="9144,10131552" path="m0,0l9144,0l9144,10131552l0,10131552l0,0">
                <v:stroke on="false" weight="0pt" color="#000000" opacity="0" miterlimit="10" joinstyle="miter" endcap="flat"/>
                <v:fill on="true" color="#000000"/>
              </v:shape>
              <v:shape id="Shape 7691" style="position:absolute;width:91;height:101315;left:70043;top:0;" coordsize="9144,10131552" path="m0,0l9144,0l9144,10131552l0,10131552l0,0">
                <v:stroke on="false" weight="0pt" color="#000000" opacity="0" miterlimit="10" joinstyle="miter" endcap="flat"/>
                <v:fill on="true" color="#ffffff"/>
              </v:shape>
              <v:shape id="Shape 7692" style="position:absolute;width:91;height:101315;left:70027;top:0;" coordsize="9144,10131552" path="m0,0l9144,0l9144,10131552l0,10131552l0,0">
                <v:stroke on="false" weight="0pt" color="#000000" opacity="0" miterlimit="10" joinstyle="miter" endcap="flat"/>
                <v:fill on="true" color="#000000"/>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4BIREvMpV0c7e" int2:id="r7owDQDx">
      <int2:state int2:value="Rejected" int2:type="AugLoop_Text_Critique"/>
    </int2:textHash>
    <int2:bookmark int2:bookmarkName="_Int_daZJ4PW0" int2:invalidationBookmarkName="" int2:hashCode="e0dMsLOcF3PXGS" int2:id="lDjP04XI">
      <int2:state int2:value="Rejected" int2:type="AugLoop_Text_Critique"/>
    </int2:bookmark>
    <int2:bookmark int2:bookmarkName="_Int_V6XJoWG4" int2:invalidationBookmarkName="" int2:hashCode="e0dMsLOcF3PXGS" int2:id="Qw2tRDAH">
      <int2:state int2:value="Rejected" int2:type="AugLoop_Text_Critique"/>
    </int2:bookmark>
    <int2:bookmark int2:bookmarkName="_Int_ZbSdwvV9" int2:invalidationBookmarkName="" int2:hashCode="e0dMsLOcF3PXGS" int2:id="kQyFq3i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5F8"/>
    <w:multiLevelType w:val="hybridMultilevel"/>
    <w:tmpl w:val="54BAE20C"/>
    <w:lvl w:ilvl="0" w:tplc="771259A4">
      <w:start w:val="1"/>
      <w:numFmt w:val="decimal"/>
      <w:lvlText w:val="%1."/>
      <w:lvlJc w:val="left"/>
      <w:pPr>
        <w:ind w:left="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52CCD43E">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DBE4790A">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A30B4E4">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0F020F4C">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86648D0">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CE89AC4">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9D8635E">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91EA4AA6">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912F3"/>
    <w:multiLevelType w:val="hybridMultilevel"/>
    <w:tmpl w:val="612649D2"/>
    <w:lvl w:ilvl="0" w:tplc="7D22FAA8">
      <w:start w:val="1"/>
      <w:numFmt w:val="decimal"/>
      <w:lvlText w:val="%1."/>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995615AE">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12A203C">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B1A6972">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3A2FDD4">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9B61E2E">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2CEEF6A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6EA5FF4">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9996A912">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A04C4A"/>
    <w:multiLevelType w:val="hybridMultilevel"/>
    <w:tmpl w:val="DFBCF386"/>
    <w:lvl w:ilvl="0" w:tplc="26F03AA2">
      <w:start w:val="1"/>
      <w:numFmt w:val="decimal"/>
      <w:lvlText w:val="%1."/>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434AA66">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BE42844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370E701A">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21DAEB08">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4522A67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ADB6B76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35643AE">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0F054BC">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16cid:durableId="255677207">
    <w:abstractNumId w:val="0"/>
  </w:num>
  <w:num w:numId="2" w16cid:durableId="1264991671">
    <w:abstractNumId w:val="2"/>
  </w:num>
  <w:num w:numId="3" w16cid:durableId="35855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82"/>
    <w:rsid w:val="00210784"/>
    <w:rsid w:val="002B3CD7"/>
    <w:rsid w:val="00410742"/>
    <w:rsid w:val="004944E7"/>
    <w:rsid w:val="007512D1"/>
    <w:rsid w:val="00AA2842"/>
    <w:rsid w:val="00B2053B"/>
    <w:rsid w:val="00D153CD"/>
    <w:rsid w:val="00D74E65"/>
    <w:rsid w:val="00DB2268"/>
    <w:rsid w:val="00E118A4"/>
    <w:rsid w:val="00EE2DD6"/>
    <w:rsid w:val="00EE4EFE"/>
    <w:rsid w:val="00F06BB6"/>
    <w:rsid w:val="00F73E82"/>
    <w:rsid w:val="077DD16A"/>
    <w:rsid w:val="1104A24D"/>
    <w:rsid w:val="11DC6FE4"/>
    <w:rsid w:val="1A2C380F"/>
    <w:rsid w:val="23B1F3D4"/>
    <w:rsid w:val="286CE894"/>
    <w:rsid w:val="334AB47E"/>
    <w:rsid w:val="37BCCF26"/>
    <w:rsid w:val="3986EFEF"/>
    <w:rsid w:val="3F9C8719"/>
    <w:rsid w:val="755A2E68"/>
    <w:rsid w:val="762DCEF5"/>
    <w:rsid w:val="778B1306"/>
    <w:rsid w:val="7F15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B275"/>
  <w15:docId w15:val="{45F3F11A-08E0-4A40-A565-FB98B2A7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4" w:hanging="10"/>
      <w:jc w:val="both"/>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entury Gothic" w:eastAsia="Century Gothic" w:hAnsi="Century Gothic" w:cs="Century Gothic"/>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916">
      <w:bodyDiv w:val="1"/>
      <w:marLeft w:val="0"/>
      <w:marRight w:val="0"/>
      <w:marTop w:val="0"/>
      <w:marBottom w:val="0"/>
      <w:divBdr>
        <w:top w:val="none" w:sz="0" w:space="0" w:color="auto"/>
        <w:left w:val="none" w:sz="0" w:space="0" w:color="auto"/>
        <w:bottom w:val="none" w:sz="0" w:space="0" w:color="auto"/>
        <w:right w:val="none" w:sz="0" w:space="0" w:color="auto"/>
      </w:divBdr>
    </w:div>
    <w:div w:id="1169519106">
      <w:bodyDiv w:val="1"/>
      <w:marLeft w:val="0"/>
      <w:marRight w:val="0"/>
      <w:marTop w:val="0"/>
      <w:marBottom w:val="0"/>
      <w:divBdr>
        <w:top w:val="none" w:sz="0" w:space="0" w:color="auto"/>
        <w:left w:val="none" w:sz="0" w:space="0" w:color="auto"/>
        <w:bottom w:val="none" w:sz="0" w:space="0" w:color="auto"/>
        <w:right w:val="none" w:sz="0" w:space="0" w:color="auto"/>
      </w:divBdr>
    </w:div>
    <w:div w:id="1453936974">
      <w:bodyDiv w:val="1"/>
      <w:marLeft w:val="0"/>
      <w:marRight w:val="0"/>
      <w:marTop w:val="0"/>
      <w:marBottom w:val="0"/>
      <w:divBdr>
        <w:top w:val="none" w:sz="0" w:space="0" w:color="auto"/>
        <w:left w:val="none" w:sz="0" w:space="0" w:color="auto"/>
        <w:bottom w:val="none" w:sz="0" w:space="0" w:color="auto"/>
        <w:right w:val="none" w:sz="0" w:space="0" w:color="auto"/>
      </w:divBdr>
    </w:div>
    <w:div w:id="174787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c6952a-8590-4d38-9f99-1a76d9c30732" xsi:nil="true"/>
    <lcf76f155ced4ddcb4097134ff3c332f xmlns="e2e71121-0015-453d-9494-b9043d81e98e">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B7DF08BE30349A20520FC8F06F6C2" ma:contentTypeVersion="19" ma:contentTypeDescription="Create a new document." ma:contentTypeScope="" ma:versionID="0cf09f022ac64134c1ab7865c1756ecf">
  <xsd:schema xmlns:xsd="http://www.w3.org/2001/XMLSchema" xmlns:xs="http://www.w3.org/2001/XMLSchema" xmlns:p="http://schemas.microsoft.com/office/2006/metadata/properties" xmlns:ns1="http://schemas.microsoft.com/sharepoint/v3" xmlns:ns2="e2e71121-0015-453d-9494-b9043d81e98e" xmlns:ns3="16c6952a-8590-4d38-9f99-1a76d9c30732" targetNamespace="http://schemas.microsoft.com/office/2006/metadata/properties" ma:root="true" ma:fieldsID="42c2e31d75f431fac84412dfd80d4efc" ns1:_="" ns2:_="" ns3:_="">
    <xsd:import namespace="http://schemas.microsoft.com/sharepoint/v3"/>
    <xsd:import namespace="e2e71121-0015-453d-9494-b9043d81e98e"/>
    <xsd:import namespace="16c6952a-8590-4d38-9f99-1a76d9c3073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71121-0015-453d-9494-b9043d81e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0a29e4-3611-4ad0-b6bd-1ee6a2ab91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6952a-8590-4d38-9f99-1a76d9c307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07c4a2d-d5fc-4bcc-847d-4726ad643b3a}" ma:internalName="TaxCatchAll" ma:showField="CatchAllData" ma:web="16c6952a-8590-4d38-9f99-1a76d9c30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5A71-4C50-4254-B8AD-4B45EBBA08EC}">
  <ds:schemaRefs>
    <ds:schemaRef ds:uri="http://schemas.microsoft.com/office/2006/metadata/properties"/>
    <ds:schemaRef ds:uri="http://schemas.microsoft.com/office/infopath/2007/PartnerControls"/>
    <ds:schemaRef ds:uri="16c6952a-8590-4d38-9f99-1a76d9c30732"/>
    <ds:schemaRef ds:uri="e2e71121-0015-453d-9494-b9043d81e98e"/>
    <ds:schemaRef ds:uri="http://schemas.microsoft.com/sharepoint/v3"/>
  </ds:schemaRefs>
</ds:datastoreItem>
</file>

<file path=customXml/itemProps2.xml><?xml version="1.0" encoding="utf-8"?>
<ds:datastoreItem xmlns:ds="http://schemas.openxmlformats.org/officeDocument/2006/customXml" ds:itemID="{EBF82D91-F7BD-4ED1-B7CF-7F6824BDA910}">
  <ds:schemaRefs>
    <ds:schemaRef ds:uri="http://schemas.microsoft.com/sharepoint/v3/contenttype/forms"/>
  </ds:schemaRefs>
</ds:datastoreItem>
</file>

<file path=customXml/itemProps3.xml><?xml version="1.0" encoding="utf-8"?>
<ds:datastoreItem xmlns:ds="http://schemas.openxmlformats.org/officeDocument/2006/customXml" ds:itemID="{E1FF1F06-D1CD-412C-AD4F-DFBE400E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e71121-0015-453d-9494-b9043d81e98e"/>
    <ds:schemaRef ds:uri="16c6952a-8590-4d38-9f99-1a76d9c30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Catholic Primary School</dc:title>
  <dc:subject/>
  <dc:creator>ST FRANCIS</dc:creator>
  <cp:keywords/>
  <cp:lastModifiedBy>Headteacher (StWStC)</cp:lastModifiedBy>
  <cp:revision>2</cp:revision>
  <cp:lastPrinted>2024-09-30T13:53:00Z</cp:lastPrinted>
  <dcterms:created xsi:type="dcterms:W3CDTF">2025-04-28T19:31:00Z</dcterms:created>
  <dcterms:modified xsi:type="dcterms:W3CDTF">2025-04-28T19:31:00Z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0x010100B21B7DF08BE30349A20520FC8F06F6C2</vt:lpwstr>
  </property>
  <property fmtid="{D5CDD505-2E9C-101B-9397-08002B2CF9AE}" pid="3" name="MediaServiceImageTags">
    <vt:lpwstr/>
  </property>
</Properties>
</file>